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C8" w:rsidRPr="009B2CC8" w:rsidRDefault="00A325AB" w:rsidP="009B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C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25AB" w:rsidRPr="0058472D" w:rsidRDefault="00A325AB" w:rsidP="0058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2D">
        <w:rPr>
          <w:rFonts w:ascii="Times New Roman" w:hAnsi="Times New Roman" w:cs="Times New Roman"/>
          <w:b/>
          <w:sz w:val="28"/>
          <w:szCs w:val="28"/>
        </w:rPr>
        <w:t>"Формирование культурно-гигиенических навыков у детей раннего возраста"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— основа санитарной культуры, необходимое условие формирования у детей установки на здоровый образ жизни в будущем.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А вот как они это будут делать —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 нашу группу дети приходят из домашних условий. С первых дней большое внимание уделяется воспитанию культурно-гигиенических навыков: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 Воспитываем опрятность у детей, учим следить за внешним видом, пользоваться горшком, салфеткой, платком.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  Приучаем ребенка к гигиеническому индивидуализму: своя расчёска, своя постель, свой горшок, свой носовой платок, своё полотенце.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  Воспитываем у детей умение самостоятельно мыть руки с мылом, лицо, насухо вытираться полотенцем.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  За столом воспитываем умение правильно держать ложку, правильно сидеть за столом, обучаем правилам этикета, умению пользоваться салфеткой.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Воспитываем умение самим надевать колготки, носки, шорты, сандалии, футболки, учим застегивать и расстегивать пуговицы, аккуратно вешать свою одежду на стульчик пер</w:t>
      </w:r>
      <w:r w:rsidR="0058472D">
        <w:rPr>
          <w:rFonts w:ascii="Times New Roman" w:hAnsi="Times New Roman" w:cs="Times New Roman"/>
          <w:sz w:val="28"/>
          <w:szCs w:val="28"/>
        </w:rPr>
        <w:t>ед сном и в шкаф после прогулки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Воспитываем навыки культуры поведения детей: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lastRenderedPageBreak/>
        <w:t xml:space="preserve"> здороваться и прощаться,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 благодарить,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 называть взрослых по имени-отчеству,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обращаться с просьбой в вежливой форме,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разговаривать между собой спокойно,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просить игрушку у сверстника вежливо, а не отнимать,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не обижать друг друга.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Воспитываем умение правильно обращаться с игрушками: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поиграл – положи на место,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покатал – поставь в гараж,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собирать пазлы только на столе,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играть с атрибутами «больнички» и «парикмахерской» только в уголках сюжетно-ролевых игр «больница» и «парикмахерская»,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почитал – убери на книжную полку, разбросал конструктор – убери на место.</w:t>
      </w:r>
    </w:p>
    <w:p w:rsidR="0058472D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Для достижения эффективности формирования культурно-гигиенических навыков используем разные формы организации: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чтение потешек в процессе,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дидактические игры,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игры – упражнения,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беседы,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чтение художественной литературы,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рассматривание иллюстраций, картин,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наблюдения,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показ инсценировок,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рассказывание,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- заучивание,- сюжетно-ролевые игры.</w:t>
      </w:r>
    </w:p>
    <w:p w:rsidR="007845D9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 группу приходят очень раз</w:t>
      </w:r>
      <w:r w:rsidR="007845D9">
        <w:rPr>
          <w:rFonts w:ascii="Times New Roman" w:hAnsi="Times New Roman" w:cs="Times New Roman"/>
          <w:sz w:val="28"/>
          <w:szCs w:val="28"/>
        </w:rPr>
        <w:t xml:space="preserve">ные малыши. </w:t>
      </w:r>
    </w:p>
    <w:p w:rsidR="007845D9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 xml:space="preserve">Одним из первых навыков является навык аккуратного приема пищи. Малыша сразу надо приучать к активному участию в процессе </w:t>
      </w:r>
      <w:r w:rsidR="007845D9">
        <w:rPr>
          <w:rFonts w:ascii="Times New Roman" w:hAnsi="Times New Roman" w:cs="Times New Roman"/>
          <w:sz w:val="28"/>
          <w:szCs w:val="28"/>
        </w:rPr>
        <w:t>еды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lastRenderedPageBreak/>
        <w:t>Одинаковые требования к правилам гигиены и навыкам самообслуживания в детском саду и дома, приводят к лучшему запоминанию и закреплению полезных привычек.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На первый взгляд все очень просто, а на самом деле для малышей это целая наука — освоение и применение культурно-гигиенических навыков.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получит».</w:t>
      </w:r>
    </w:p>
    <w:p w:rsidR="00A325AB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Обучая детей умыванию, нужно проводить дидактические игры: «Катя умывается», «Миша в гостях у Маши».</w:t>
      </w:r>
    </w:p>
    <w:p w:rsidR="000C6E69" w:rsidRPr="00A325AB" w:rsidRDefault="00A325AB" w:rsidP="00A325AB">
      <w:pPr>
        <w:rPr>
          <w:rFonts w:ascii="Times New Roman" w:hAnsi="Times New Roman" w:cs="Times New Roman"/>
          <w:sz w:val="28"/>
          <w:szCs w:val="28"/>
        </w:rPr>
      </w:pPr>
      <w:r w:rsidRPr="00A325AB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</w:t>
      </w:r>
      <w:r w:rsidR="009B2CC8">
        <w:rPr>
          <w:rFonts w:ascii="Times New Roman" w:hAnsi="Times New Roman" w:cs="Times New Roman"/>
          <w:sz w:val="28"/>
          <w:szCs w:val="28"/>
        </w:rPr>
        <w:t>нное повышение требований к ни</w:t>
      </w:r>
      <w:r w:rsidR="007845D9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sectPr w:rsidR="000C6E69" w:rsidRPr="00A3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58472D"/>
    <w:rsid w:val="00597454"/>
    <w:rsid w:val="007845D9"/>
    <w:rsid w:val="009813D7"/>
    <w:rsid w:val="00990893"/>
    <w:rsid w:val="009B2CC8"/>
    <w:rsid w:val="009E435E"/>
    <w:rsid w:val="00A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041C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2023-04-12T05:44:00Z</dcterms:created>
  <dcterms:modified xsi:type="dcterms:W3CDTF">2023-04-14T17:17:00Z</dcterms:modified>
</cp:coreProperties>
</file>