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4C" w:rsidRDefault="00A914A0" w:rsidP="00F07A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244C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Ди</w:t>
      </w:r>
      <w:r w:rsidR="004B244C" w:rsidRPr="004B244C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дактическая игра «Новогодняя ёлочка»</w:t>
      </w:r>
    </w:p>
    <w:p w:rsidR="004B244C" w:rsidRDefault="00A914A0" w:rsidP="00F07A6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1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4B2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</w:t>
      </w:r>
      <w:r w:rsidR="00431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дактическая игра «Новогодняя ёлочка</w:t>
      </w:r>
      <w:r w:rsidRPr="004B2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представлена в виде сенсорного ков</w:t>
      </w:r>
      <w:r w:rsidR="004B244C" w:rsidRPr="004B2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рика в форме ёлочки, закреплённого</w:t>
      </w:r>
      <w:r w:rsidRPr="004B2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мольберте</w:t>
      </w:r>
      <w:r w:rsidR="004B2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набора ёлочных игрушек</w:t>
      </w:r>
      <w:r w:rsidRPr="004B2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Можно использовать как с подг</w:t>
      </w:r>
      <w:r w:rsidR="00F07A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4B2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уппой детей, так и индивидуал</w:t>
      </w:r>
      <w:r w:rsidR="004B244C" w:rsidRPr="004B2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ьно. «Новогодняя ё</w:t>
      </w:r>
      <w:r w:rsidRPr="004B2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лочка» может украшать интерь</w:t>
      </w:r>
      <w:r w:rsidR="00E65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 группы</w:t>
      </w:r>
      <w:r w:rsidRPr="004B2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431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использоваться для развития мелкой моторики кистей рук, закрепления в речи детей названий Новогодних игрушек, способствовать развитию речи детей и закреплению </w:t>
      </w:r>
      <w:r w:rsidRPr="004B2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4B244C" w:rsidRPr="004B2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нани</w:t>
      </w:r>
      <w:r w:rsidR="00431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="004B244C" w:rsidRPr="004B2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</w:t>
      </w:r>
      <w:r w:rsidR="004B77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="004B244C" w:rsidRPr="004B2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народных традициях и праздниках.</w:t>
      </w:r>
    </w:p>
    <w:p w:rsidR="00E654FD" w:rsidRDefault="004B244C" w:rsidP="00F07A6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B244C">
        <w:rPr>
          <w:rStyle w:val="c0"/>
          <w:b/>
          <w:color w:val="000000"/>
          <w:sz w:val="28"/>
          <w:szCs w:val="28"/>
        </w:rPr>
        <w:t>Цель игры</w:t>
      </w:r>
      <w:r w:rsidRPr="004B244C">
        <w:rPr>
          <w:rStyle w:val="c0"/>
          <w:color w:val="000000"/>
          <w:sz w:val="28"/>
          <w:szCs w:val="28"/>
        </w:rPr>
        <w:t xml:space="preserve">: </w:t>
      </w:r>
    </w:p>
    <w:p w:rsidR="00E654FD" w:rsidRPr="00E654FD" w:rsidRDefault="00E654FD" w:rsidP="00F07A67">
      <w:pPr>
        <w:pStyle w:val="a3"/>
        <w:numPr>
          <w:ilvl w:val="0"/>
          <w:numId w:val="1"/>
        </w:num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4FD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Д</w:t>
      </w:r>
      <w:r w:rsidRPr="00E654FD">
        <w:rPr>
          <w:rFonts w:ascii="Times New Roman CYR" w:hAnsi="Times New Roman CYR" w:cs="Times New Roman CYR"/>
          <w:sz w:val="28"/>
          <w:szCs w:val="28"/>
          <w:highlight w:val="white"/>
        </w:rPr>
        <w:t>оставить эмоциональную радость детям</w:t>
      </w:r>
      <w:r w:rsidRPr="00E654FD">
        <w:rPr>
          <w:rFonts w:ascii="Times New Roman CYR" w:hAnsi="Times New Roman CYR" w:cs="Times New Roman CYR"/>
          <w:sz w:val="28"/>
          <w:szCs w:val="28"/>
        </w:rPr>
        <w:t>;</w:t>
      </w:r>
      <w:bookmarkStart w:id="0" w:name="_GoBack"/>
      <w:bookmarkEnd w:id="0"/>
    </w:p>
    <w:p w:rsidR="004B244C" w:rsidRPr="004B244C" w:rsidRDefault="00E654FD" w:rsidP="00F07A6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Способствовать развитию мелкой моторики кистей рук и речи детей раннего</w:t>
      </w:r>
      <w:r w:rsidR="004B244C" w:rsidRPr="004B244C">
        <w:rPr>
          <w:rStyle w:val="c0"/>
          <w:color w:val="000000"/>
          <w:sz w:val="28"/>
          <w:szCs w:val="28"/>
        </w:rPr>
        <w:t xml:space="preserve"> возраста.</w:t>
      </w:r>
    </w:p>
    <w:p w:rsidR="004B244C" w:rsidRDefault="00A914A0" w:rsidP="00F07A6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B244C" w:rsidRPr="004B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6D569B" w:rsidRPr="006D569B" w:rsidRDefault="006D569B" w:rsidP="00F07A6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D569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научить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 правильно и аккуратно пользоваться данной дидактической игрой;</w:t>
      </w:r>
    </w:p>
    <w:p w:rsidR="004B244C" w:rsidRDefault="00A914A0" w:rsidP="00F07A6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2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31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мелкую моторику</w:t>
      </w:r>
      <w:r w:rsidR="006D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кистей рук,</w:t>
      </w:r>
      <w:r w:rsidR="004B2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</w:t>
      </w:r>
      <w:r w:rsidR="00431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4B2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памят</w:t>
      </w:r>
      <w:r w:rsidR="00431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ь, мышление, внимание</w:t>
      </w:r>
      <w:r w:rsidR="006D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31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56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игровой замысел</w:t>
      </w:r>
      <w:r w:rsidR="00431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детей;</w:t>
      </w:r>
    </w:p>
    <w:p w:rsidR="004B244C" w:rsidRPr="004B244C" w:rsidRDefault="00431CA8" w:rsidP="00F07A6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закреплять в речи детей названия</w:t>
      </w:r>
      <w:r w:rsidR="004B244C" w:rsidRPr="004B2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ёлочных игрушек;</w:t>
      </w:r>
    </w:p>
    <w:p w:rsidR="00E654FD" w:rsidRPr="006D569B" w:rsidRDefault="00431CA8" w:rsidP="00F07A67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формировать нравственно-волевые</w:t>
      </w:r>
      <w:r w:rsidR="004B77EC" w:rsidRPr="004B24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качест</w:t>
      </w:r>
      <w:r w:rsidR="006D569B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</w:t>
      </w:r>
      <w:r w:rsidR="004B77EC" w:rsidRPr="004B244C">
        <w:rPr>
          <w:rStyle w:val="c0"/>
          <w:rFonts w:ascii="Times New Roman" w:hAnsi="Times New Roman" w:cs="Times New Roman"/>
          <w:color w:val="000000"/>
          <w:sz w:val="28"/>
          <w:szCs w:val="28"/>
        </w:rPr>
        <w:t>: целеустремленность, сосредоточенн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ость, настойчивость</w:t>
      </w:r>
      <w:r w:rsidR="00E654FD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A914A0" w:rsidRPr="004B77EC" w:rsidRDefault="004B77EC" w:rsidP="00F07A67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4B77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пополнение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07A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 группы.</w:t>
      </w:r>
    </w:p>
    <w:p w:rsidR="00A914A0" w:rsidRPr="004B244C" w:rsidRDefault="00A914A0" w:rsidP="00F07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4A0" w:rsidRPr="004B244C" w:rsidRDefault="00A914A0" w:rsidP="00F07A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14A0" w:rsidRPr="004B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C65CA"/>
    <w:multiLevelType w:val="hybridMultilevel"/>
    <w:tmpl w:val="90C0A350"/>
    <w:lvl w:ilvl="0" w:tplc="026A169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D8"/>
    <w:rsid w:val="00431CA8"/>
    <w:rsid w:val="004600D8"/>
    <w:rsid w:val="004B244C"/>
    <w:rsid w:val="004B77EC"/>
    <w:rsid w:val="00594DE1"/>
    <w:rsid w:val="006D569B"/>
    <w:rsid w:val="00972C04"/>
    <w:rsid w:val="00A914A0"/>
    <w:rsid w:val="00E654FD"/>
    <w:rsid w:val="00F0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9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4A0"/>
  </w:style>
  <w:style w:type="character" w:customStyle="1" w:styleId="c7">
    <w:name w:val="c7"/>
    <w:basedOn w:val="a0"/>
    <w:rsid w:val="00A914A0"/>
  </w:style>
  <w:style w:type="paragraph" w:styleId="a3">
    <w:name w:val="List Paragraph"/>
    <w:basedOn w:val="a"/>
    <w:uiPriority w:val="34"/>
    <w:qFormat/>
    <w:rsid w:val="00E654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3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1C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9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4A0"/>
  </w:style>
  <w:style w:type="character" w:customStyle="1" w:styleId="c7">
    <w:name w:val="c7"/>
    <w:basedOn w:val="a0"/>
    <w:rsid w:val="00A914A0"/>
  </w:style>
  <w:style w:type="paragraph" w:styleId="a3">
    <w:name w:val="List Paragraph"/>
    <w:basedOn w:val="a"/>
    <w:uiPriority w:val="34"/>
    <w:qFormat/>
    <w:rsid w:val="00E654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3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1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9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Терехова</dc:creator>
  <cp:keywords/>
  <dc:description/>
  <cp:lastModifiedBy>Admin</cp:lastModifiedBy>
  <cp:revision>8</cp:revision>
  <dcterms:created xsi:type="dcterms:W3CDTF">2018-12-11T18:09:00Z</dcterms:created>
  <dcterms:modified xsi:type="dcterms:W3CDTF">2018-12-22T19:05:00Z</dcterms:modified>
</cp:coreProperties>
</file>