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CD" w:rsidRPr="00892E39" w:rsidRDefault="000D29CD" w:rsidP="000D29CD">
      <w:pPr>
        <w:pStyle w:val="a8"/>
        <w:jc w:val="center"/>
        <w:rPr>
          <w:rFonts w:hint="eastAsia"/>
          <w:color w:val="auto"/>
        </w:rPr>
      </w:pPr>
      <w:r w:rsidRPr="00892E39">
        <w:rPr>
          <w:rFonts w:ascii="Times New Roman" w:hAnsi="Times New Roman" w:cs="Times New Roman"/>
          <w:color w:val="auto"/>
          <w:sz w:val="28"/>
          <w:szCs w:val="28"/>
        </w:rPr>
        <w:t>Муниципальное дошкольное образовательное учреждение детский сад «Тополек»</w:t>
      </w:r>
    </w:p>
    <w:p w:rsidR="000D29CD" w:rsidRPr="00892E39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29CD" w:rsidRPr="00892E39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29CD" w:rsidRPr="00892E39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D29CD" w:rsidRDefault="000D29CD" w:rsidP="000D29CD"/>
    <w:p w:rsidR="000D29CD" w:rsidRPr="00892E39" w:rsidRDefault="000D29CD" w:rsidP="000D29CD"/>
    <w:p w:rsidR="000D29CD" w:rsidRPr="00892E39" w:rsidRDefault="000D29CD" w:rsidP="000D29CD">
      <w:pPr>
        <w:pStyle w:val="a7"/>
        <w:rPr>
          <w:rFonts w:ascii="Times New Roman" w:hAnsi="Times New Roman" w:cs="Times New Roman"/>
          <w:color w:val="auto"/>
          <w:sz w:val="40"/>
          <w:szCs w:val="40"/>
        </w:rPr>
      </w:pPr>
    </w:p>
    <w:p w:rsidR="000D29CD" w:rsidRPr="00892E39" w:rsidRDefault="000D29CD" w:rsidP="000D29CD">
      <w:pPr>
        <w:pStyle w:val="a7"/>
        <w:jc w:val="center"/>
        <w:rPr>
          <w:color w:val="auto"/>
        </w:rPr>
      </w:pPr>
      <w:r w:rsidRPr="00892E39">
        <w:rPr>
          <w:rFonts w:ascii="Times New Roman" w:hAnsi="Times New Roman" w:cs="Times New Roman"/>
          <w:color w:val="auto"/>
          <w:sz w:val="44"/>
          <w:szCs w:val="44"/>
        </w:rPr>
        <w:t>ПРОЕКТ</w:t>
      </w:r>
    </w:p>
    <w:p w:rsidR="000D29CD" w:rsidRPr="00892E39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0D29CD" w:rsidRPr="00892E39" w:rsidRDefault="000D29CD" w:rsidP="000D29CD">
      <w:pPr>
        <w:pStyle w:val="a7"/>
        <w:jc w:val="center"/>
        <w:rPr>
          <w:color w:val="auto"/>
        </w:rPr>
      </w:pPr>
      <w:r w:rsidRPr="00892E39">
        <w:rPr>
          <w:rFonts w:ascii="Times New Roman" w:hAnsi="Times New Roman" w:cs="Times New Roman"/>
          <w:color w:val="auto"/>
          <w:sz w:val="48"/>
          <w:szCs w:val="48"/>
        </w:rPr>
        <w:t>«</w:t>
      </w:r>
      <w:r w:rsidRPr="000D29CD">
        <w:rPr>
          <w:rFonts w:ascii="Times New Roman" w:hAnsi="Times New Roman" w:cs="Times New Roman"/>
          <w:color w:val="auto"/>
          <w:sz w:val="48"/>
          <w:szCs w:val="48"/>
        </w:rPr>
        <w:t>Домашние животные</w:t>
      </w:r>
      <w:r w:rsidRPr="00892E39">
        <w:rPr>
          <w:rFonts w:ascii="Times New Roman" w:hAnsi="Times New Roman" w:cs="Times New Roman"/>
          <w:color w:val="auto"/>
          <w:sz w:val="48"/>
          <w:szCs w:val="48"/>
        </w:rPr>
        <w:t>»</w:t>
      </w:r>
    </w:p>
    <w:p w:rsidR="000D29CD" w:rsidRPr="00892E39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40"/>
          <w:szCs w:val="40"/>
        </w:rPr>
      </w:pPr>
    </w:p>
    <w:p w:rsidR="000D29CD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(срок реализации 0</w:t>
      </w:r>
      <w:r w:rsidR="00106D6D">
        <w:rPr>
          <w:rFonts w:ascii="Times New Roman" w:hAnsi="Times New Roman" w:cs="Times New Roman"/>
          <w:color w:val="auto"/>
          <w:sz w:val="32"/>
          <w:szCs w:val="32"/>
        </w:rPr>
        <w:t>3</w:t>
      </w:r>
      <w:r w:rsidR="00106D6D">
        <w:rPr>
          <w:rFonts w:ascii="Times New Roman" w:hAnsi="Times New Roman" w:cs="Times New Roman"/>
          <w:sz w:val="32"/>
          <w:szCs w:val="32"/>
        </w:rPr>
        <w:t>.02.2020- 07.</w:t>
      </w:r>
      <w:r w:rsidR="00430B47">
        <w:rPr>
          <w:rFonts w:ascii="Times New Roman" w:hAnsi="Times New Roman" w:cs="Times New Roman"/>
          <w:sz w:val="32"/>
          <w:szCs w:val="32"/>
        </w:rPr>
        <w:t>02</w:t>
      </w:r>
      <w:r w:rsidRPr="00892E39">
        <w:rPr>
          <w:rFonts w:ascii="Times New Roman" w:hAnsi="Times New Roman" w:cs="Times New Roman"/>
          <w:sz w:val="32"/>
          <w:szCs w:val="32"/>
        </w:rPr>
        <w:t>.20</w:t>
      </w:r>
      <w:r w:rsidR="00106D6D">
        <w:rPr>
          <w:rFonts w:ascii="Times New Roman" w:hAnsi="Times New Roman" w:cs="Times New Roman"/>
          <w:sz w:val="32"/>
          <w:szCs w:val="32"/>
        </w:rPr>
        <w:t>20</w:t>
      </w:r>
      <w:r w:rsidRPr="00892E39">
        <w:rPr>
          <w:rFonts w:ascii="Times New Roman" w:hAnsi="Times New Roman" w:cs="Times New Roman"/>
          <w:sz w:val="32"/>
          <w:szCs w:val="32"/>
        </w:rPr>
        <w:t xml:space="preserve"> </w:t>
      </w:r>
      <w:r w:rsidRPr="00892E39">
        <w:rPr>
          <w:rFonts w:ascii="Times New Roman" w:hAnsi="Times New Roman" w:cs="Times New Roman"/>
          <w:color w:val="auto"/>
          <w:sz w:val="32"/>
          <w:szCs w:val="32"/>
        </w:rPr>
        <w:t>г.)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0D29CD" w:rsidRPr="00892E39" w:rsidRDefault="000D29CD" w:rsidP="000D29CD">
      <w:pPr>
        <w:pStyle w:val="a7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0D29CD" w:rsidRPr="00892E39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D29CD" w:rsidRPr="00892E39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502376"/>
            <wp:effectExtent l="0" t="0" r="3175" b="3175"/>
            <wp:docPr id="9" name="Рисунок 9" descr="https://k9competition.msk.ru/image/catalog/1_fractal/1614511624_76-p-zhivotnie-na-belom-fone-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9competition.msk.ru/image/catalog/1_fractal/1614511624_76-p-zhivotnie-na-belom-fone-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9CD" w:rsidRPr="00892E39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D29CD" w:rsidRPr="00892E39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D29CD" w:rsidRPr="00892E39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D29CD" w:rsidRPr="00892E39" w:rsidRDefault="000D29CD" w:rsidP="000D29CD">
      <w:pPr>
        <w:pStyle w:val="a7"/>
        <w:jc w:val="right"/>
        <w:rPr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</w:t>
      </w:r>
      <w:r w:rsidRPr="00892E39">
        <w:rPr>
          <w:rFonts w:ascii="Times New Roman" w:hAnsi="Times New Roman" w:cs="Times New Roman"/>
          <w:color w:val="auto"/>
          <w:sz w:val="32"/>
          <w:szCs w:val="32"/>
        </w:rPr>
        <w:t>Составитель: воспитатель Поликарпова Н.В.</w:t>
      </w:r>
    </w:p>
    <w:p w:rsidR="000D29CD" w:rsidRPr="00892E39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D29CD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D29CD" w:rsidRPr="00892E39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D29CD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D29CD" w:rsidRPr="00892E39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0D29CD" w:rsidRDefault="000D29CD" w:rsidP="000D29CD">
      <w:pPr>
        <w:pStyle w:val="a7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92E39">
        <w:rPr>
          <w:rFonts w:ascii="Times New Roman" w:hAnsi="Times New Roman" w:cs="Times New Roman"/>
          <w:color w:val="auto"/>
          <w:sz w:val="32"/>
          <w:szCs w:val="32"/>
        </w:rPr>
        <w:t>Мышкин 20</w:t>
      </w:r>
      <w:r w:rsidR="00106D6D">
        <w:rPr>
          <w:rFonts w:ascii="Times New Roman" w:hAnsi="Times New Roman" w:cs="Times New Roman"/>
          <w:color w:val="auto"/>
          <w:sz w:val="32"/>
          <w:szCs w:val="32"/>
        </w:rPr>
        <w:t>20</w:t>
      </w:r>
      <w:r w:rsidRPr="00892E39">
        <w:rPr>
          <w:rFonts w:ascii="Times New Roman" w:hAnsi="Times New Roman" w:cs="Times New Roman"/>
          <w:color w:val="auto"/>
          <w:sz w:val="32"/>
          <w:szCs w:val="32"/>
        </w:rPr>
        <w:t xml:space="preserve"> год</w:t>
      </w:r>
    </w:p>
    <w:p w:rsidR="000D29CD" w:rsidRPr="00892E39" w:rsidRDefault="000D29CD" w:rsidP="000D29CD">
      <w:pPr>
        <w:pStyle w:val="a7"/>
        <w:jc w:val="center"/>
        <w:rPr>
          <w:color w:val="auto"/>
        </w:rPr>
      </w:pPr>
    </w:p>
    <w:p w:rsidR="00FD3BE6" w:rsidRPr="000D29CD" w:rsidRDefault="00FD3BE6" w:rsidP="000D29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Вид проекта: </w:t>
      </w: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информационный, воспитательный.</w:t>
      </w:r>
    </w:p>
    <w:p w:rsidR="00FD3BE6" w:rsidRPr="00106D6D" w:rsidRDefault="00FD3BE6" w:rsidP="00106D6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Срок:</w:t>
      </w: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9CD"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краткосрочный </w:t>
      </w:r>
      <w:r w:rsidR="00106D6D">
        <w:rPr>
          <w:rFonts w:ascii="Times New Roman" w:hAnsi="Times New Roman" w:cs="Times New Roman"/>
          <w:color w:val="000000" w:themeColor="text1"/>
          <w:sz w:val="28"/>
          <w:szCs w:val="28"/>
        </w:rPr>
        <w:t>03.02.2020- 07.02.2020 г.</w:t>
      </w:r>
      <w:bookmarkStart w:id="0" w:name="_GoBack"/>
      <w:bookmarkEnd w:id="0"/>
    </w:p>
    <w:p w:rsidR="00FD3BE6" w:rsidRPr="000D29CD" w:rsidRDefault="00FD3BE6" w:rsidP="000D29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Итоговое мероприятие:</w:t>
      </w: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группа провидени</w:t>
      </w:r>
      <w:r w:rsidR="000D29CD">
        <w:rPr>
          <w:rFonts w:ascii="Times New Roman" w:hAnsi="Times New Roman" w:cs="Times New Roman"/>
          <w:color w:val="000000" w:themeColor="text1"/>
          <w:sz w:val="28"/>
          <w:szCs w:val="28"/>
        </w:rPr>
        <w:t>е викторины «Домашние животные».</w:t>
      </w:r>
    </w:p>
    <w:p w:rsidR="00FD3BE6" w:rsidRPr="000D29CD" w:rsidRDefault="00FD3BE6" w:rsidP="000D29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Актуальность:</w:t>
      </w: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D3BE6" w:rsidRPr="000D29CD" w:rsidRDefault="00FD3BE6" w:rsidP="000D29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бережного и заботливого отношения к домашним животным имеет большое значение в жизни ребенка в дошкольный период.</w:t>
      </w:r>
    </w:p>
    <w:p w:rsidR="00FD3BE6" w:rsidRPr="000D29CD" w:rsidRDefault="00FD3BE6" w:rsidP="000D29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По словам ученого «Не может быть доброго человека, который не любит животных, который никогда не проявил о них заботу».</w:t>
      </w:r>
    </w:p>
    <w:p w:rsidR="00FD3BE6" w:rsidRPr="000D29CD" w:rsidRDefault="00FD3BE6" w:rsidP="000D29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проекта: </w:t>
      </w: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интерес и бережное отношение к животным.</w:t>
      </w:r>
    </w:p>
    <w:p w:rsidR="00FD3BE6" w:rsidRPr="000D29CD" w:rsidRDefault="00FD3BE6" w:rsidP="000D29C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проекта:</w:t>
      </w:r>
    </w:p>
    <w:p w:rsidR="00FD3BE6" w:rsidRPr="000D29CD" w:rsidRDefault="00FD3BE6" w:rsidP="000D29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1.Уточнить представления о домашних животных, их внешнем виде, где живут, чем питаются, какую пользу приносят.</w:t>
      </w:r>
    </w:p>
    <w:p w:rsidR="00FD3BE6" w:rsidRPr="000D29CD" w:rsidRDefault="00FD3BE6" w:rsidP="000D29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2.Воспитывать гуманное отношение к животным.</w:t>
      </w:r>
    </w:p>
    <w:p w:rsidR="00FD3BE6" w:rsidRPr="000D29CD" w:rsidRDefault="00FD3BE6" w:rsidP="000D29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3.Развивать речь, мышление, любознательность, воображение, обогащать словарный запас.</w:t>
      </w:r>
    </w:p>
    <w:p w:rsidR="00FD3BE6" w:rsidRPr="000D29CD" w:rsidRDefault="00FD3BE6" w:rsidP="000D29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4.Воспитывать интерес и любовь к устному народному творчеству посредством сказок, стихов,</w:t>
      </w:r>
    </w:p>
    <w:p w:rsidR="00FD3BE6" w:rsidRPr="000D29CD" w:rsidRDefault="00FD3BE6" w:rsidP="000D29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поговорок.</w:t>
      </w:r>
    </w:p>
    <w:p w:rsidR="00FD3BE6" w:rsidRPr="000D29CD" w:rsidRDefault="00FD3BE6" w:rsidP="000D29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5.Взоимодействие с родителями: развивать творческие способности и воображение взрослых и детей, умение получать положительных эмоций от совместной выполненной деятельности.</w:t>
      </w:r>
    </w:p>
    <w:p w:rsidR="00FD3BE6" w:rsidRPr="000D29CD" w:rsidRDefault="00FD3BE6" w:rsidP="000D29C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Реализация проекта.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1.Начальный этап.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Подбор художественной литературы: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Сказка «Как собака друга искала» (мордовская народная сказка), «Петушок и бобовое </w:t>
      </w:r>
      <w:r w:rsidR="000D29CD"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зернышко» (</w:t>
      </w: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русская народная </w:t>
      </w:r>
      <w:r w:rsidR="000D29CD"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сказка) Хрестоматия</w:t>
      </w: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, К.Ушинский «Слепая лошадь», «Спор животных».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Загадки, пословицы, потешки про домашних животных.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Подвижные игры «Иван-косарь в бору», «Кот и мышь», «Козлик, козлик не косись!». 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Пальчиковая гимнас</w:t>
      </w:r>
      <w:r w:rsidR="0023779B"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тика «</w:t>
      </w:r>
      <w:r w:rsidR="000D29CD"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Собака», «Кролик</w:t>
      </w: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», «Котенок».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Дыхательное упражнение «Доброе животное».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Дидактическая игра «Чего не стало?», «Где живут?», «Один - много», «Где чья мама?».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Сформировать проблемные вопросы: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Как бы мы жили без домашних животных?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Зачем человек приручил животных?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Чем животные отличаются от растений?</w:t>
      </w:r>
    </w:p>
    <w:p w:rsidR="00FD3BE6" w:rsidRPr="000D29CD" w:rsidRDefault="000D29CD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Чем, похожи</w:t>
      </w:r>
      <w:r w:rsidR="00FD3BE6"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животные и человек?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Как ухаживать за домашними животными?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Какую пользу человеку приносят домашние животные?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Сформировать учебные вопросы: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Каких животных можно назвать домашними?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Какова роль животных в жизни людей?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Что мы можем дать домашним животным?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Каких животных можно держать дома?</w:t>
      </w:r>
    </w:p>
    <w:p w:rsidR="00FD3BE6" w:rsidRPr="000D29CD" w:rsidRDefault="00FD3BE6" w:rsidP="000D29CD">
      <w:pPr>
        <w:spacing w:after="0" w:line="360" w:lineRule="auto"/>
        <w:ind w:left="102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Какие животные могут жить у человека в квартире?</w:t>
      </w:r>
    </w:p>
    <w:p w:rsidR="00FD3BE6" w:rsidRPr="000D29CD" w:rsidRDefault="00FD3BE6" w:rsidP="000D29CD">
      <w:pPr>
        <w:spacing w:after="0" w:line="36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2.Технологический этап.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63"/>
        <w:gridCol w:w="6687"/>
      </w:tblGrid>
      <w:tr w:rsidR="000D29CD" w:rsidRPr="000D29CD" w:rsidTr="000D29CD"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BE6" w:rsidRPr="000D29CD" w:rsidRDefault="00FD3BE6" w:rsidP="000D29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 программы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BE6" w:rsidRPr="000D29CD" w:rsidRDefault="00FD3BE6" w:rsidP="000D29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детской деятельности</w:t>
            </w:r>
          </w:p>
        </w:tc>
      </w:tr>
      <w:tr w:rsidR="000D29CD" w:rsidRPr="000D29CD" w:rsidTr="000D29CD"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Игровая деятельность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Сюжетно-ролевая игра «Ветеринарная больница»</w:t>
            </w:r>
          </w:p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Домино «Животные», «Тени».</w:t>
            </w:r>
          </w:p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«Кто пасется на лугу». Цель: развитие чувство ритма, такта.</w:t>
            </w:r>
          </w:p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Этюд «Пробуждение на деревенском дворе». Цель: развивать моторную функции, пантомимику, мимику.</w:t>
            </w:r>
          </w:p>
        </w:tc>
      </w:tr>
      <w:tr w:rsidR="000D29CD" w:rsidRPr="000D29CD" w:rsidTr="000D29CD"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Социальное развитие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Ситуативный разговор «Как я забочусь о своем питомце».</w:t>
            </w:r>
          </w:p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на тему «Как животные помогают человеку».</w:t>
            </w:r>
          </w:p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беседа «Мое любимое животное».</w:t>
            </w:r>
          </w:p>
        </w:tc>
      </w:tr>
      <w:tr w:rsidR="000D29CD" w:rsidRPr="000D29CD" w:rsidTr="000D29CD"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Наблюдение за домашними животными (кошка, собака).</w:t>
            </w:r>
          </w:p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 о пользе домашних животных.</w:t>
            </w:r>
          </w:p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Рассматривание картин с домашними животными.</w:t>
            </w:r>
          </w:p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«Домашние животные и их детеныши»</w:t>
            </w:r>
          </w:p>
        </w:tc>
      </w:tr>
      <w:tr w:rsidR="000D29CD" w:rsidRPr="000D29CD" w:rsidTr="000D29CD">
        <w:trPr>
          <w:trHeight w:val="893"/>
        </w:trPr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Конструирование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BE6" w:rsidRPr="000D29CD" w:rsidRDefault="0023779B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Сборка Фермы «Домашние животные»</w:t>
            </w:r>
          </w:p>
        </w:tc>
      </w:tr>
      <w:tr w:rsidR="000D29CD" w:rsidRPr="000D29CD" w:rsidTr="000D29CD"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 продуктивная деятельность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Раскрашивание «животные»</w:t>
            </w:r>
          </w:p>
        </w:tc>
      </w:tr>
      <w:tr w:rsidR="000D29CD" w:rsidRPr="000D29CD" w:rsidTr="000D29CD"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BE6" w:rsidRPr="000D29CD" w:rsidRDefault="000D29CD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 иллюстраций</w:t>
            </w:r>
            <w:r w:rsidR="00FD3BE6"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фотографий, литературы.</w:t>
            </w:r>
          </w:p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Энциклопедии про домашних животных.</w:t>
            </w:r>
          </w:p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D29CD" w:rsidRPr="000D29CD" w:rsidTr="000D29CD"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Коммуникация</w:t>
            </w:r>
          </w:p>
        </w:tc>
        <w:tc>
          <w:tcPr>
            <w:tcW w:w="6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«Как собака друга искала» мордовская сказка.</w:t>
            </w:r>
          </w:p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Введенская «О девочке Маше, собачке Петушке и о кошке Ниточке». А. Барто «Козленок».</w:t>
            </w:r>
          </w:p>
          <w:p w:rsidR="00FD3BE6" w:rsidRPr="000D29CD" w:rsidRDefault="00FD3BE6" w:rsidP="000D29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9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Коммуникативное упражнение «Животное». Цель: развивать умение договариваться, приходить к общему мнению, помогать другому.</w:t>
            </w:r>
          </w:p>
        </w:tc>
      </w:tr>
    </w:tbl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 родителями.</w:t>
      </w:r>
    </w:p>
    <w:p w:rsidR="00FD3BE6" w:rsidRPr="000D29CD" w:rsidRDefault="00FD3BE6" w:rsidP="000D29CD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Папки передвижки, консультации:</w:t>
      </w:r>
    </w:p>
    <w:p w:rsidR="00FD3BE6" w:rsidRPr="000D29CD" w:rsidRDefault="00FD3BE6" w:rsidP="000D29CD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«Если вы решили завести питомца», «Дети и домашние животные», «Почему дети боятся домашних животных».</w:t>
      </w:r>
    </w:p>
    <w:p w:rsidR="00FD3BE6" w:rsidRPr="000D29CD" w:rsidRDefault="00FD3BE6" w:rsidP="000D29CD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Опрос:</w:t>
      </w:r>
    </w:p>
    <w:p w:rsidR="00FD3BE6" w:rsidRPr="000D29CD" w:rsidRDefault="00FD3BE6" w:rsidP="000D29CD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«Есть ли в вашей семье домашние животное»</w:t>
      </w:r>
    </w:p>
    <w:p w:rsidR="00FD3BE6" w:rsidRPr="000D29CD" w:rsidRDefault="00FD3BE6" w:rsidP="000D29CD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Привлечь родителей к сбору информации о домашних животных.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3.Заключительный этап:</w:t>
      </w:r>
    </w:p>
    <w:p w:rsidR="00FD3BE6" w:rsidRPr="000D29CD" w:rsidRDefault="00FD3BE6" w:rsidP="000D29CD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викторины «Домашние животные».</w:t>
      </w:r>
    </w:p>
    <w:p w:rsidR="00FD3BE6" w:rsidRPr="000D29CD" w:rsidRDefault="00FD3BE6" w:rsidP="000D29CD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фотоальбома «Мои любимые домашние животные».</w:t>
      </w:r>
    </w:p>
    <w:p w:rsidR="00FD3BE6" w:rsidRPr="000D29CD" w:rsidRDefault="00FD3BE6" w:rsidP="000D29CD">
      <w:pPr>
        <w:spacing w:after="0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BE6" w:rsidRPr="000D29CD" w:rsidRDefault="000D29CD" w:rsidP="000D29CD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column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Ритмичное упражнение «Лошадка».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Я лошадка, я скачу,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Я копытцами стучу: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Цок – цок, цок – цок, 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Ты скачи – скачи, конек!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Пальчиковая игра «Котенок».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Кусается сильно котенок – глупыш,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Он думает: это не палец, а мышь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я же играю с тобой, малыш, 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А будешь кусаться – скажу тебе: «Кыш!».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Речевая игра «Укрась слово».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Кошка (какая она?)…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Собака (какая она?)...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Корова (какая она?)… и т.д. все домашние животные.</w:t>
      </w:r>
    </w:p>
    <w:p w:rsidR="00653494" w:rsidRPr="000D29CD" w:rsidRDefault="00653494" w:rsidP="000D29CD">
      <w:pPr>
        <w:pStyle w:val="a4"/>
        <w:shd w:val="clear" w:color="auto" w:fill="FFFFFF"/>
        <w:spacing w:line="276" w:lineRule="auto"/>
        <w:rPr>
          <w:b/>
          <w:bCs/>
          <w:color w:val="000000" w:themeColor="text1"/>
          <w:sz w:val="28"/>
          <w:szCs w:val="28"/>
        </w:rPr>
      </w:pPr>
      <w:r w:rsidRPr="000D29CD">
        <w:rPr>
          <w:b/>
          <w:bCs/>
          <w:color w:val="000000" w:themeColor="text1"/>
          <w:sz w:val="28"/>
          <w:szCs w:val="28"/>
        </w:rPr>
        <w:t>Дыхательное упражнение «Доброе животное»</w:t>
      </w:r>
    </w:p>
    <w:p w:rsidR="00653494" w:rsidRPr="000D29CD" w:rsidRDefault="00653494" w:rsidP="000D29CD">
      <w:pPr>
        <w:pStyle w:val="a4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0D29CD">
        <w:rPr>
          <w:b/>
          <w:bCs/>
          <w:color w:val="000000" w:themeColor="text1"/>
          <w:sz w:val="28"/>
          <w:szCs w:val="28"/>
        </w:rPr>
        <w:t>Цель</w:t>
      </w:r>
      <w:r w:rsidRPr="000D29CD">
        <w:rPr>
          <w:color w:val="000000" w:themeColor="text1"/>
          <w:sz w:val="28"/>
          <w:szCs w:val="28"/>
        </w:rPr>
        <w:t>: способствовать сплочению детского коллектива, научить детей понимать чувства других, оказывать поддержку и сопереживать.</w:t>
      </w:r>
    </w:p>
    <w:p w:rsidR="00653494" w:rsidRPr="000D29CD" w:rsidRDefault="00653494" w:rsidP="000D29CD">
      <w:pPr>
        <w:pStyle w:val="a4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0D29CD">
        <w:rPr>
          <w:color w:val="000000" w:themeColor="text1"/>
          <w:sz w:val="28"/>
          <w:szCs w:val="28"/>
        </w:rPr>
        <w:t>Ведущий тихим, таинственным голосом говорит: Встаньте, пожалуйста, в круг и возьмитесь за руки. Мы – одно большое, доброе животное. Давайте послушаем, как оно дышит! А теперь подышим вместе! На вдох – делаем шаг вперед, на выдох – шаг назад. А теперь на вдох делаем 2 шага вперед, на выдох – 2 шага назад. Вдох – 2 шага вперед. Выдох – 2 шага назад.</w:t>
      </w:r>
    </w:p>
    <w:p w:rsidR="00FD3BE6" w:rsidRPr="000D29CD" w:rsidRDefault="00653494" w:rsidP="000D29CD">
      <w:pPr>
        <w:pStyle w:val="a4"/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  <w:r w:rsidRPr="000D29CD">
        <w:rPr>
          <w:color w:val="000000" w:themeColor="text1"/>
          <w:sz w:val="28"/>
          <w:szCs w:val="28"/>
        </w:rPr>
        <w:t>Так не только дышит животное, так же четко и ровно бьется его большое доброе сердце. Стук – шаг вперед, стук – шаг назад и т.д. Мы все берем дыхание и стук сердца этого животного себе.</w:t>
      </w:r>
    </w:p>
    <w:p w:rsidR="00FD3BE6" w:rsidRPr="000D29CD" w:rsidRDefault="00FD3BE6" w:rsidP="000D29CD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2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Тематическая беседа о животных в средней группе</w:t>
      </w:r>
    </w:p>
    <w:p w:rsidR="00FD3BE6" w:rsidRPr="000D29CD" w:rsidRDefault="00FD3BE6" w:rsidP="000D29CD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2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Конспект тематической беседы на тему: "Мое любимое животное" в средней группе.</w:t>
      </w:r>
    </w:p>
    <w:p w:rsidR="00FD3BE6" w:rsidRPr="000D29CD" w:rsidRDefault="00FD3BE6" w:rsidP="000D29CD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Учить детей делиться впечатлениями, составлять описательные рассказы о своем любимце (как выглядит, как с ним играть, какие у него привычки).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Задачи.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Закрепить знания детей о внешнем виде и </w:t>
      </w:r>
      <w:r w:rsidR="000D29CD"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повадках (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кошки и собаки). 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Укреплять интерес к наблюдению за животными. Учить детей бережно обращаться с животными и заботиться о них.</w:t>
      </w:r>
    </w:p>
    <w:p w:rsidR="00FD3BE6" w:rsidRPr="000D29CD" w:rsidRDefault="00FD3BE6" w:rsidP="000D29CD">
      <w:pPr>
        <w:shd w:val="clear" w:color="auto" w:fill="FFFFFF"/>
        <w:spacing w:after="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2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беседы.</w:t>
      </w:r>
    </w:p>
    <w:p w:rsidR="00FD3BE6" w:rsidRPr="000D29CD" w:rsidRDefault="00FD3BE6" w:rsidP="000D29C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2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Здравствуйте, дети!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(Раздается стук в дверь) Кто-то там стучит, пойду посмотрю.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Ой, ребята к нам гости пожаловали. Ввожу машину-грузовик, в кузове которой находятся игрушки: кошка и собака.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кто это к нам приехал?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Животные.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 какие это животные? Дикие или домашние?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Дети. Домашние.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 почему их называют домашними? (Ответы детей)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(Выставляю на стенд картины с изображением домашних животных)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А теперь расскажите есть ли у вас эти домашние животные? Кто ваш любимец?(Ответы детей) Но сначала послушайте мой рассказ.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 на день рождения подарили маленького, пушистого котенка.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назвала его Пушок. Он весь черный, с белыми пятнами на голове.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Пушок очень любил играть с клубочком ниток. Я каждый день кормила его молоком, ухаживала за ним и он ко мне быстро привык.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очень полюбила его и он стал мои любимцем. Я люблю с ним разговаривать. Он меня внимательно слушает и мурлыкает.</w:t>
      </w:r>
    </w:p>
    <w:p w:rsidR="00FD3BE6" w:rsidRPr="000D29CD" w:rsidRDefault="00FD3BE6" w:rsidP="000D29C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3BE6" w:rsidRPr="000D29CD" w:rsidRDefault="00FD3BE6" w:rsidP="000D29C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Понравился вам мой рассказ? (Да)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теперь дети вы расскажите мне о своих домашних питомцах.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(Заслушиваю 3-4 рассказа об их питомцах)</w:t>
      </w:r>
    </w:p>
    <w:p w:rsidR="00FD3BE6" w:rsidRPr="000D29CD" w:rsidRDefault="00FD3BE6" w:rsidP="000D29CD">
      <w:pPr>
        <w:shd w:val="clear" w:color="auto" w:fill="FFFFFF"/>
        <w:spacing w:after="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2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Проводится физкультминутка "Котятки"</w:t>
      </w:r>
    </w:p>
    <w:p w:rsidR="00FD3BE6" w:rsidRPr="000D29CD" w:rsidRDefault="00FD3BE6" w:rsidP="000D29C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котятки мыли лапки: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так! вот так! (изображаем мытье рук)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Мыли ушки, мыли брюшки: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так! Вот так!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потом они устали: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так! Вот так!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Сладко-сладко засыпали: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так! Вот так! (Имитируем все указанные в стихотворении движения)</w:t>
      </w:r>
    </w:p>
    <w:p w:rsidR="00FD3BE6" w:rsidRPr="000D29CD" w:rsidRDefault="00FD3BE6" w:rsidP="000D29C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3BE6" w:rsidRPr="000D29CD" w:rsidRDefault="00FD3BE6" w:rsidP="000D29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Воспитатель. А сейчас мы с вами поиграем в игру: "Назови детеныша животного". Я буду кидать вам мяч и называть животное, а вы мне будете 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называть детеныша этого животного.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0D29CD"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Молодцы,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ребята. А теперь подойдите все ко мне и встаньте в круг. Скажите, о ком мы сегодня говорили? (О домашних животных) Что нового вы узнали?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 вам ребята за интересную беседу о своих домашних любимцах.</w:t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29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меня сегодня очень порадовали своими рассказами. Давайте перечислим домашних животных, о которых мы сегодня беседовали.</w:t>
      </w:r>
    </w:p>
    <w:p w:rsidR="00FD3BE6" w:rsidRPr="000D29CD" w:rsidRDefault="00FD3BE6" w:rsidP="000D29C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Викторина «Животные и их детеныши»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познавательную активность детей в процессе формирования представлений о домашних животных, воспитывать гуманные чувства к животным.</w:t>
      </w:r>
    </w:p>
    <w:p w:rsidR="0023779B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Материал: </w:t>
      </w: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картинки с изображением домашних животных и их детенышей, кар</w:t>
      </w:r>
      <w:r w:rsidR="0023779B"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тинки к игре «Кто, где </w:t>
      </w:r>
      <w:r w:rsidR="000D29CD">
        <w:rPr>
          <w:rFonts w:ascii="Times New Roman" w:hAnsi="Times New Roman" w:cs="Times New Roman"/>
          <w:color w:val="000000" w:themeColor="text1"/>
          <w:sz w:val="28"/>
          <w:szCs w:val="28"/>
        </w:rPr>
        <w:t>живет? »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Ребята! Сегодня я корреспондент газеты </w:t>
      </w:r>
      <w:r w:rsidR="000D29CD"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«В</w:t>
      </w: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мире животных». Кто-нибудь знает кто такой корреспондент? Ответы детей. Правильно! Корреспондент - это человек, который пишет статьи для газеты. Вы у меня все знатоки</w:t>
      </w:r>
      <w:r w:rsidR="0023779B"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природы</w:t>
      </w: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хочу побеседовать с вами о домашних животных и их детенышах, и это будет викторина. Что такое викторина? Правильно! Викторина – это игра в ответы на вопросы: я буду задавать вам вопросы, а вы отвечать. Только давайте договоримся о том, что вы не будите кричать и отвечать все вместе, хором, а просто поднимете руку. Договорились? </w:t>
      </w:r>
      <w:r w:rsidR="000D29CD"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Хорошо!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1.Конкурс: «Отгадай загадку».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Задание: воспитатель читает загадки, дети отвечают.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2.Конкурс «Собери детей».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с изображением взрослых животных и детенышей. Корреспондент: Давным-давно все животные жили мирно и дружно. Они всегда вместе работали и отдыхали. И вот один раз они решили сходить вместе с детьми на экскурсию в лес. Малыши были довольны: они бегали, резвились, всем интересовались. Мамы держали своих детей за лапы, чтобы они не потерялись в лесу. Но когда они вышли на лесную поляну, то отпустили детей покувыркаться, малыши с радостью разбрелись по поляне и все перемешались: не понятно было, где теленок, а где котенок. Забеспокоились родители. Ребята, помогите им разобраться, где, чей детеныш.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Задание: найти и назвать детеныша того животного, который изображен на карточке.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Вопросы к детям: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Какое у тебя животное? Кого из детенышей оно будет звать?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3.Физкультминутка </w:t>
      </w:r>
      <w:r w:rsidR="000D29CD"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«Лошадка</w:t>
      </w: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4.Конкурс: «Назови родителей: папу и маму».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У детей карточки с детенышами.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Корреспондент: Вот мы и нашли всех малышей. Назвали их. А как называют их родителей?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Задание: назови папу и маму детеныша.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Вопросы детям: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Кто у тебя? Как зовут папу, маму?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5.«Кто как кричит?»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Когда родители звали своих малышей, они кричали их по- своему. Вопросы: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Мычит кто? Хрюкает кто? и т.д.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6.«Кто, где живет?»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Карточки с изображением жилья домашних животных.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Задание: распределить животных по своим домикам.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5.«Собери картинку»</w:t>
      </w:r>
    </w:p>
    <w:p w:rsidR="00FD3BE6" w:rsidRPr="000D29CD" w:rsidRDefault="00FD3BE6" w:rsidP="000D29C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На столах конверты с разрезными картинками.</w:t>
      </w:r>
    </w:p>
    <w:p w:rsidR="00FD3BE6" w:rsidRPr="000D29CD" w:rsidRDefault="00FD3BE6" w:rsidP="000D29CD">
      <w:pPr>
        <w:spacing w:after="0"/>
        <w:rPr>
          <w:noProof/>
          <w:color w:val="000000" w:themeColor="text1"/>
          <w:lang w:eastAsia="ru-RU"/>
        </w:rPr>
      </w:pPr>
      <w:r w:rsidRPr="000D29CD">
        <w:rPr>
          <w:rFonts w:ascii="Times New Roman" w:hAnsi="Times New Roman" w:cs="Times New Roman"/>
          <w:color w:val="000000" w:themeColor="text1"/>
          <w:sz w:val="28"/>
          <w:szCs w:val="28"/>
        </w:rPr>
        <w:t>Задание: собрать картинку и назвать животное, которое получилось.</w:t>
      </w:r>
      <w:r w:rsidR="00164D70" w:rsidRPr="000D29CD">
        <w:rPr>
          <w:noProof/>
          <w:color w:val="000000" w:themeColor="text1"/>
          <w:lang w:eastAsia="ru-RU"/>
        </w:rPr>
        <w:t xml:space="preserve"> </w:t>
      </w: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p w:rsidR="00ED576C" w:rsidRPr="000D29CD" w:rsidRDefault="00ED576C" w:rsidP="000D29CD">
      <w:pPr>
        <w:spacing w:after="0"/>
        <w:rPr>
          <w:noProof/>
          <w:color w:val="000000" w:themeColor="text1"/>
          <w:lang w:eastAsia="ru-RU"/>
        </w:rPr>
      </w:pPr>
    </w:p>
    <w:sectPr w:rsidR="00ED576C" w:rsidRPr="000D29CD" w:rsidSect="000D29C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E6"/>
    <w:rsid w:val="000D29CD"/>
    <w:rsid w:val="00106D6D"/>
    <w:rsid w:val="00164D70"/>
    <w:rsid w:val="0023779B"/>
    <w:rsid w:val="00430B47"/>
    <w:rsid w:val="004B4822"/>
    <w:rsid w:val="005741DA"/>
    <w:rsid w:val="00653494"/>
    <w:rsid w:val="006751E2"/>
    <w:rsid w:val="00695175"/>
    <w:rsid w:val="008E6E2A"/>
    <w:rsid w:val="0095660D"/>
    <w:rsid w:val="009E00BD"/>
    <w:rsid w:val="00A33CC0"/>
    <w:rsid w:val="00A72BA1"/>
    <w:rsid w:val="00B3284F"/>
    <w:rsid w:val="00B5498B"/>
    <w:rsid w:val="00ED576C"/>
    <w:rsid w:val="00F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0571"/>
  <w15:chartTrackingRefBased/>
  <w15:docId w15:val="{F9DC02B9-5A83-4E8D-928C-6668C746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3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1D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D29CD"/>
    <w:pPr>
      <w:spacing w:after="0" w:line="240" w:lineRule="auto"/>
    </w:pPr>
    <w:rPr>
      <w:rFonts w:ascii="Calibri" w:eastAsia="Calibri" w:hAnsi="Calibri" w:cs="Calibri"/>
      <w:color w:val="00000A"/>
      <w:lang w:eastAsia="ru-RU"/>
    </w:rPr>
  </w:style>
  <w:style w:type="paragraph" w:customStyle="1" w:styleId="a8">
    <w:name w:val="Текст в заданном формате"/>
    <w:basedOn w:val="a"/>
    <w:qFormat/>
    <w:rsid w:val="000D29CD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5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8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Илья Розанов</cp:lastModifiedBy>
  <cp:revision>11</cp:revision>
  <cp:lastPrinted>2020-11-26T07:29:00Z</cp:lastPrinted>
  <dcterms:created xsi:type="dcterms:W3CDTF">2020-11-01T19:31:00Z</dcterms:created>
  <dcterms:modified xsi:type="dcterms:W3CDTF">2022-04-05T11:13:00Z</dcterms:modified>
</cp:coreProperties>
</file>