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3C6" w:rsidRPr="00A1439B" w:rsidRDefault="00AB43C6" w:rsidP="00AB43C6">
      <w:pPr>
        <w:jc w:val="center"/>
        <w:rPr>
          <w:rFonts w:ascii="Times New Roman" w:hAnsi="Times New Roman" w:cs="Times New Roman"/>
          <w:color w:val="FF0000"/>
          <w:sz w:val="44"/>
          <w:szCs w:val="44"/>
        </w:rPr>
      </w:pPr>
      <w:r>
        <w:rPr>
          <w:rFonts w:ascii="Times New Roman" w:hAnsi="Times New Roman" w:cs="Times New Roman"/>
          <w:color w:val="FF0000"/>
          <w:sz w:val="44"/>
          <w:szCs w:val="44"/>
        </w:rPr>
        <w:t>Консультация</w:t>
      </w:r>
      <w:r w:rsidRPr="00A1439B">
        <w:rPr>
          <w:rFonts w:ascii="Times New Roman" w:hAnsi="Times New Roman" w:cs="Times New Roman"/>
          <w:color w:val="FF0000"/>
          <w:sz w:val="44"/>
          <w:szCs w:val="44"/>
        </w:rPr>
        <w:t xml:space="preserve"> для родителей</w:t>
      </w:r>
    </w:p>
    <w:p w:rsidR="00AB43C6" w:rsidRPr="00A1439B" w:rsidRDefault="00AB43C6" w:rsidP="00AB43C6">
      <w:pPr>
        <w:jc w:val="center"/>
        <w:rPr>
          <w:rFonts w:ascii="Times New Roman" w:hAnsi="Times New Roman" w:cs="Times New Roman"/>
          <w:color w:val="FF0000"/>
          <w:sz w:val="44"/>
          <w:szCs w:val="44"/>
        </w:rPr>
      </w:pPr>
      <w:r w:rsidRPr="00A1439B">
        <w:rPr>
          <w:rFonts w:ascii="Times New Roman" w:hAnsi="Times New Roman" w:cs="Times New Roman"/>
          <w:color w:val="FF0000"/>
          <w:sz w:val="44"/>
          <w:szCs w:val="44"/>
        </w:rPr>
        <w:t>«Играйте вместе с детьми»</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r w:rsidRPr="001E07F7">
        <w:rPr>
          <w:rFonts w:ascii="Times New Roman" w:hAnsi="Times New Roman" w:cs="Times New Roman"/>
          <w:sz w:val="28"/>
          <w:szCs w:val="28"/>
        </w:rPr>
        <w:b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1E07F7">
        <w:rPr>
          <w:rFonts w:ascii="Times New Roman" w:hAnsi="Times New Roman" w:cs="Times New Roman"/>
          <w:sz w:val="28"/>
          <w:szCs w:val="28"/>
        </w:rPr>
        <w:b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E07F7">
        <w:rPr>
          <w:rFonts w:ascii="Times New Roman" w:hAnsi="Times New Roman" w:cs="Times New Roman"/>
          <w:sz w:val="28"/>
          <w:szCs w:val="28"/>
        </w:rPr>
        <w:t>другому</w:t>
      </w:r>
      <w:proofErr w:type="gramEnd"/>
      <w:r w:rsidRPr="001E07F7">
        <w:rPr>
          <w:rFonts w:ascii="Times New Roman" w:hAnsi="Times New Roman" w:cs="Times New Roman"/>
          <w:sz w:val="28"/>
          <w:szCs w:val="28"/>
        </w:rPr>
        <w:t xml:space="preserve"> свою тему игры, стремясь быть в главной роли. В этом случае без помощи взрослого не </w:t>
      </w:r>
      <w:r w:rsidRPr="001E07F7">
        <w:rPr>
          <w:rFonts w:ascii="Times New Roman" w:hAnsi="Times New Roman" w:cs="Times New Roman"/>
          <w:sz w:val="28"/>
          <w:szCs w:val="28"/>
        </w:rPr>
        <w:lastRenderedPageBreak/>
        <w:t xml:space="preserve">обойтись. Можно </w:t>
      </w:r>
      <w:proofErr w:type="gramStart"/>
      <w:r w:rsidRPr="001E07F7">
        <w:rPr>
          <w:rFonts w:ascii="Times New Roman" w:hAnsi="Times New Roman" w:cs="Times New Roman"/>
          <w:sz w:val="28"/>
          <w:szCs w:val="28"/>
        </w:rPr>
        <w:t>выполнить главную роль</w:t>
      </w:r>
      <w:proofErr w:type="gramEnd"/>
      <w:r w:rsidRPr="001E07F7">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 xml:space="preserve">Авторитет отца и матери, всё знающих и умеющих растёт в глазах детей, а с ним растёт любовь и преданность </w:t>
      </w:r>
      <w:proofErr w:type="gramStart"/>
      <w:r w:rsidRPr="001E07F7">
        <w:rPr>
          <w:rFonts w:ascii="Times New Roman" w:hAnsi="Times New Roman" w:cs="Times New Roman"/>
          <w:sz w:val="28"/>
          <w:szCs w:val="28"/>
        </w:rPr>
        <w:t>к</w:t>
      </w:r>
      <w:proofErr w:type="gramEnd"/>
      <w:r w:rsidRPr="001E07F7">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E07F7">
        <w:rPr>
          <w:rFonts w:ascii="Times New Roman" w:hAnsi="Times New Roman" w:cs="Times New Roman"/>
          <w:sz w:val="28"/>
          <w:szCs w:val="28"/>
        </w:rPr>
        <w:t>со</w:t>
      </w:r>
      <w:proofErr w:type="gramEnd"/>
      <w:r w:rsidRPr="001E07F7">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1E07F7">
        <w:rPr>
          <w:rFonts w:ascii="Times New Roman" w:hAnsi="Times New Roman" w:cs="Times New Roman"/>
          <w:sz w:val="28"/>
          <w:szCs w:val="28"/>
        </w:rPr>
        <w:br/>
      </w:r>
      <w:proofErr w:type="gramStart"/>
      <w:r w:rsidRPr="001E07F7">
        <w:rPr>
          <w:rFonts w:ascii="Times New Roman" w:hAnsi="Times New Roman" w:cs="Times New Roman"/>
          <w:sz w:val="28"/>
          <w:szCs w:val="28"/>
        </w:rPr>
        <w:t>В игровом хозяйстве ребёнка должны быть разные игрушки: сюжетно-</w:t>
      </w:r>
      <w:r w:rsidRPr="001E07F7">
        <w:rPr>
          <w:rFonts w:ascii="Times New Roman" w:hAnsi="Times New Roman" w:cs="Times New Roman"/>
          <w:sz w:val="28"/>
          <w:szCs w:val="28"/>
        </w:rPr>
        <w:lastRenderedPageBreak/>
        <w:t>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E07F7">
        <w:rPr>
          <w:rFonts w:ascii="Times New Roman" w:hAnsi="Times New Roman" w:cs="Times New Roman"/>
          <w:sz w:val="28"/>
          <w:szCs w:val="28"/>
        </w:rPr>
        <w:t>играть</w:t>
      </w:r>
      <w:proofErr w:type="gramEnd"/>
      <w:r w:rsidRPr="001E07F7">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E07F7">
        <w:rPr>
          <w:rFonts w:ascii="Times New Roman" w:hAnsi="Times New Roman" w:cs="Times New Roman"/>
          <w:sz w:val="28"/>
          <w:szCs w:val="28"/>
        </w:rPr>
        <w:t>мальчишечьи</w:t>
      </w:r>
      <w:proofErr w:type="gramEnd"/>
      <w:r w:rsidRPr="001E07F7">
        <w:rPr>
          <w:rFonts w:ascii="Times New Roman" w:hAnsi="Times New Roman" w:cs="Times New Roman"/>
          <w:sz w:val="28"/>
          <w:szCs w:val="28"/>
        </w:rPr>
        <w:t>».</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1E07F7">
        <w:rPr>
          <w:rFonts w:ascii="Times New Roman" w:hAnsi="Times New Roman" w:cs="Times New Roman"/>
          <w:sz w:val="28"/>
          <w:szCs w:val="28"/>
        </w:rPr>
        <w:br/>
      </w:r>
      <w:proofErr w:type="gramStart"/>
      <w:r w:rsidRPr="001E07F7">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 xml:space="preserve">Такие игры имеют организующее действие, поскольку предлагают строго выполнять правила. Интересно играть в такие игры со всей семьёй, чтобы все </w:t>
      </w:r>
      <w:r w:rsidRPr="001E07F7">
        <w:rPr>
          <w:rFonts w:ascii="Times New Roman" w:hAnsi="Times New Roman" w:cs="Times New Roman"/>
          <w:sz w:val="28"/>
          <w:szCs w:val="28"/>
        </w:rPr>
        <w:lastRenderedPageBreak/>
        <w:t>партнёры были равными в правилах игры. Ребенок также привыкает к тому, что ему надо играть, соблюдая правила, постигая их смысл.</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Изготовление всей семьей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AB43C6" w:rsidRPr="001E07F7" w:rsidRDefault="00AB43C6" w:rsidP="00AB43C6">
      <w:pPr>
        <w:rPr>
          <w:rFonts w:ascii="Times New Roman" w:hAnsi="Times New Roman" w:cs="Times New Roman"/>
          <w:sz w:val="28"/>
          <w:szCs w:val="28"/>
        </w:rPr>
      </w:pPr>
      <w:r w:rsidRPr="001E07F7">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332964" w:rsidRDefault="00332964">
      <w:bookmarkStart w:id="0" w:name="_GoBack"/>
      <w:bookmarkEnd w:id="0"/>
    </w:p>
    <w:sectPr w:rsidR="003329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C01"/>
    <w:rsid w:val="00332964"/>
    <w:rsid w:val="00A63C01"/>
    <w:rsid w:val="00AB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3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7296</Characters>
  <Application>Microsoft Office Word</Application>
  <DocSecurity>0</DocSecurity>
  <Lines>60</Lines>
  <Paragraphs>17</Paragraphs>
  <ScaleCrop>false</ScaleCrop>
  <Company>SPecialiST RePack</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2022-02-13T19:20:00Z</dcterms:created>
  <dcterms:modified xsi:type="dcterms:W3CDTF">2022-02-13T19:20:00Z</dcterms:modified>
</cp:coreProperties>
</file>