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171" w:rsidRPr="001D1171" w:rsidRDefault="001D1171" w:rsidP="001D1171">
      <w:pPr>
        <w:jc w:val="center"/>
        <w:rPr>
          <w:rFonts w:ascii="Times New Roman" w:hAnsi="Times New Roman" w:cs="Times New Roman"/>
          <w:b/>
          <w:color w:val="00B050"/>
          <w:sz w:val="28"/>
          <w:szCs w:val="28"/>
          <w:u w:val="single"/>
        </w:rPr>
      </w:pPr>
      <w:r w:rsidRPr="001D1171">
        <w:rPr>
          <w:rFonts w:ascii="Times New Roman" w:hAnsi="Times New Roman" w:cs="Times New Roman"/>
          <w:b/>
          <w:color w:val="00B050"/>
          <w:sz w:val="28"/>
          <w:szCs w:val="28"/>
          <w:u w:val="single"/>
        </w:rPr>
        <w:t>Мастер-класс «Изготовление театра теней»</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u w:val="single"/>
        </w:rPr>
        <w:t>Цель</w:t>
      </w:r>
      <w:r>
        <w:rPr>
          <w:rFonts w:ascii="Times New Roman" w:hAnsi="Times New Roman" w:cs="Times New Roman"/>
          <w:sz w:val="28"/>
          <w:szCs w:val="28"/>
        </w:rPr>
        <w:t>: з</w:t>
      </w:r>
      <w:r w:rsidRPr="001D1171">
        <w:rPr>
          <w:rFonts w:ascii="Times New Roman" w:hAnsi="Times New Roman" w:cs="Times New Roman"/>
          <w:sz w:val="28"/>
          <w:szCs w:val="28"/>
        </w:rPr>
        <w:t>аин</w:t>
      </w:r>
      <w:r>
        <w:rPr>
          <w:rFonts w:ascii="Times New Roman" w:hAnsi="Times New Roman" w:cs="Times New Roman"/>
          <w:sz w:val="28"/>
          <w:szCs w:val="28"/>
        </w:rPr>
        <w:t>тересовать и побудить родителей</w:t>
      </w:r>
      <w:r w:rsidRPr="001D1171">
        <w:rPr>
          <w:rFonts w:ascii="Times New Roman" w:hAnsi="Times New Roman" w:cs="Times New Roman"/>
          <w:sz w:val="28"/>
          <w:szCs w:val="28"/>
        </w:rPr>
        <w:t xml:space="preserve"> к </w:t>
      </w:r>
      <w:r w:rsidRPr="001D1171">
        <w:rPr>
          <w:rFonts w:ascii="Times New Roman" w:hAnsi="Times New Roman" w:cs="Times New Roman"/>
          <w:bCs/>
          <w:sz w:val="28"/>
          <w:szCs w:val="28"/>
        </w:rPr>
        <w:t>изготовлению теневого театра</w:t>
      </w:r>
      <w:r w:rsidRPr="001D1171">
        <w:rPr>
          <w:rFonts w:ascii="Times New Roman" w:hAnsi="Times New Roman" w:cs="Times New Roman"/>
          <w:sz w:val="28"/>
          <w:szCs w:val="28"/>
        </w:rPr>
        <w:t xml:space="preserve">, с последующим использованием его в </w:t>
      </w:r>
      <w:r w:rsidRPr="001D1171">
        <w:rPr>
          <w:rFonts w:ascii="Times New Roman" w:hAnsi="Times New Roman" w:cs="Times New Roman"/>
          <w:bCs/>
          <w:sz w:val="28"/>
          <w:szCs w:val="28"/>
        </w:rPr>
        <w:t>театрализованной</w:t>
      </w:r>
      <w:r w:rsidRPr="001D1171">
        <w:rPr>
          <w:rFonts w:ascii="Times New Roman" w:hAnsi="Times New Roman" w:cs="Times New Roman"/>
          <w:sz w:val="28"/>
          <w:szCs w:val="28"/>
        </w:rPr>
        <w:t xml:space="preserve"> деятельности для детей дошкольного возраста.</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u w:val="single"/>
        </w:rPr>
        <w:t>Задачи</w:t>
      </w:r>
      <w:r w:rsidRPr="001D1171">
        <w:rPr>
          <w:rFonts w:ascii="Times New Roman" w:hAnsi="Times New Roman" w:cs="Times New Roman"/>
          <w:sz w:val="28"/>
          <w:szCs w:val="28"/>
        </w:rPr>
        <w:t>:</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rPr>
        <w:t xml:space="preserve">• Вызвать интерес к </w:t>
      </w:r>
      <w:r w:rsidRPr="001D1171">
        <w:rPr>
          <w:rFonts w:ascii="Times New Roman" w:hAnsi="Times New Roman" w:cs="Times New Roman"/>
          <w:bCs/>
          <w:sz w:val="28"/>
          <w:szCs w:val="28"/>
        </w:rPr>
        <w:t>театрально</w:t>
      </w:r>
      <w:r w:rsidRPr="001D1171">
        <w:rPr>
          <w:rFonts w:ascii="Times New Roman" w:hAnsi="Times New Roman" w:cs="Times New Roman"/>
          <w:sz w:val="28"/>
          <w:szCs w:val="28"/>
        </w:rPr>
        <w:t xml:space="preserve"> – игровой деятельности.</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rPr>
        <w:t xml:space="preserve">• Познакомить с технологией </w:t>
      </w:r>
      <w:r w:rsidRPr="001D1171">
        <w:rPr>
          <w:rFonts w:ascii="Times New Roman" w:hAnsi="Times New Roman" w:cs="Times New Roman"/>
          <w:bCs/>
          <w:sz w:val="28"/>
          <w:szCs w:val="28"/>
        </w:rPr>
        <w:t>изготовления теневого театра</w:t>
      </w:r>
      <w:r w:rsidRPr="001D1171">
        <w:rPr>
          <w:rFonts w:ascii="Times New Roman" w:hAnsi="Times New Roman" w:cs="Times New Roman"/>
          <w:sz w:val="28"/>
          <w:szCs w:val="28"/>
        </w:rPr>
        <w:t>.</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rPr>
        <w:t xml:space="preserve">• Повышение профессионального уровня и обмена опытом участников, расширения кругозора. </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rPr>
        <w:t xml:space="preserve">• Обучить участников </w:t>
      </w:r>
      <w:r w:rsidRPr="001D1171">
        <w:rPr>
          <w:rFonts w:ascii="Times New Roman" w:hAnsi="Times New Roman" w:cs="Times New Roman"/>
          <w:bCs/>
          <w:sz w:val="28"/>
          <w:szCs w:val="28"/>
        </w:rPr>
        <w:t>мастер-класса конкретным навыкам изготовления</w:t>
      </w:r>
      <w:r w:rsidRPr="001D1171">
        <w:rPr>
          <w:rFonts w:ascii="Times New Roman" w:hAnsi="Times New Roman" w:cs="Times New Roman"/>
          <w:sz w:val="28"/>
          <w:szCs w:val="28"/>
        </w:rPr>
        <w:t xml:space="preserve"> экрана и силуэтов для </w:t>
      </w:r>
      <w:r w:rsidRPr="001D1171">
        <w:rPr>
          <w:rFonts w:ascii="Times New Roman" w:hAnsi="Times New Roman" w:cs="Times New Roman"/>
          <w:bCs/>
          <w:sz w:val="28"/>
          <w:szCs w:val="28"/>
        </w:rPr>
        <w:t>теневого театра</w:t>
      </w:r>
      <w:r w:rsidRPr="001D1171">
        <w:rPr>
          <w:rFonts w:ascii="Times New Roman" w:hAnsi="Times New Roman" w:cs="Times New Roman"/>
          <w:sz w:val="28"/>
          <w:szCs w:val="28"/>
        </w:rPr>
        <w:t xml:space="preserve">. </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rPr>
        <w:t xml:space="preserve">• Развивать творческую инициативу, фантазию, воображение, ручные умения; воспитывать интерес к </w:t>
      </w:r>
      <w:r w:rsidRPr="001D1171">
        <w:rPr>
          <w:rFonts w:ascii="Times New Roman" w:hAnsi="Times New Roman" w:cs="Times New Roman"/>
          <w:bCs/>
          <w:sz w:val="28"/>
          <w:szCs w:val="28"/>
        </w:rPr>
        <w:t>театральной деятельности</w:t>
      </w:r>
      <w:r w:rsidRPr="001D1171">
        <w:rPr>
          <w:rFonts w:ascii="Times New Roman" w:hAnsi="Times New Roman" w:cs="Times New Roman"/>
          <w:sz w:val="28"/>
          <w:szCs w:val="28"/>
        </w:rPr>
        <w:t>.</w:t>
      </w:r>
    </w:p>
    <w:p w:rsidR="001D1171" w:rsidRPr="001D1171" w:rsidRDefault="001D1171" w:rsidP="001D1171">
      <w:pPr>
        <w:rPr>
          <w:rFonts w:ascii="Times New Roman" w:hAnsi="Times New Roman" w:cs="Times New Roman"/>
          <w:b/>
          <w:color w:val="00B050"/>
          <w:sz w:val="28"/>
          <w:szCs w:val="28"/>
        </w:rPr>
      </w:pPr>
      <w:r w:rsidRPr="001D1171">
        <w:rPr>
          <w:rFonts w:ascii="Times New Roman" w:hAnsi="Times New Roman" w:cs="Times New Roman"/>
          <w:b/>
          <w:color w:val="00B050"/>
          <w:sz w:val="28"/>
          <w:szCs w:val="28"/>
        </w:rPr>
        <w:t xml:space="preserve">Ожидаемые результаты </w:t>
      </w:r>
      <w:r w:rsidRPr="001D1171">
        <w:rPr>
          <w:rFonts w:ascii="Times New Roman" w:hAnsi="Times New Roman" w:cs="Times New Roman"/>
          <w:b/>
          <w:bCs/>
          <w:color w:val="00B050"/>
          <w:sz w:val="28"/>
          <w:szCs w:val="28"/>
        </w:rPr>
        <w:t>мастер-класса</w:t>
      </w:r>
      <w:r w:rsidRPr="001D1171">
        <w:rPr>
          <w:rFonts w:ascii="Times New Roman" w:hAnsi="Times New Roman" w:cs="Times New Roman"/>
          <w:b/>
          <w:color w:val="00B050"/>
          <w:sz w:val="28"/>
          <w:szCs w:val="28"/>
        </w:rPr>
        <w:t>:</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rPr>
        <w:t xml:space="preserve">- понимание его участниками сути работы </w:t>
      </w:r>
      <w:r w:rsidRPr="001D1171">
        <w:rPr>
          <w:rFonts w:ascii="Times New Roman" w:hAnsi="Times New Roman" w:cs="Times New Roman"/>
          <w:bCs/>
          <w:sz w:val="28"/>
          <w:szCs w:val="28"/>
        </w:rPr>
        <w:t>педагога</w:t>
      </w:r>
      <w:r w:rsidRPr="001D1171">
        <w:rPr>
          <w:rFonts w:ascii="Times New Roman" w:hAnsi="Times New Roman" w:cs="Times New Roman"/>
          <w:sz w:val="28"/>
          <w:szCs w:val="28"/>
        </w:rPr>
        <w:t>;</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rPr>
        <w:t xml:space="preserve">- практическое освоение участниками </w:t>
      </w:r>
      <w:r w:rsidRPr="001D1171">
        <w:rPr>
          <w:rFonts w:ascii="Times New Roman" w:hAnsi="Times New Roman" w:cs="Times New Roman"/>
          <w:bCs/>
          <w:sz w:val="28"/>
          <w:szCs w:val="28"/>
        </w:rPr>
        <w:t>мастер-класса навыков в изготовления</w:t>
      </w:r>
      <w:r w:rsidRPr="001D1171">
        <w:rPr>
          <w:rFonts w:ascii="Times New Roman" w:hAnsi="Times New Roman" w:cs="Times New Roman"/>
          <w:sz w:val="28"/>
          <w:szCs w:val="28"/>
        </w:rPr>
        <w:t xml:space="preserve"> игрушек для кукольного </w:t>
      </w:r>
      <w:r w:rsidRPr="001D1171">
        <w:rPr>
          <w:rFonts w:ascii="Times New Roman" w:hAnsi="Times New Roman" w:cs="Times New Roman"/>
          <w:bCs/>
          <w:sz w:val="28"/>
          <w:szCs w:val="28"/>
        </w:rPr>
        <w:t>театра</w:t>
      </w:r>
      <w:r w:rsidRPr="001D1171">
        <w:rPr>
          <w:rFonts w:ascii="Times New Roman" w:hAnsi="Times New Roman" w:cs="Times New Roman"/>
          <w:sz w:val="28"/>
          <w:szCs w:val="28"/>
        </w:rPr>
        <w:t>;</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rPr>
        <w:t xml:space="preserve">- активизация познавательной деятельности участников </w:t>
      </w:r>
      <w:r w:rsidRPr="001D1171">
        <w:rPr>
          <w:rFonts w:ascii="Times New Roman" w:hAnsi="Times New Roman" w:cs="Times New Roman"/>
          <w:bCs/>
          <w:sz w:val="28"/>
          <w:szCs w:val="28"/>
        </w:rPr>
        <w:t>мастер-класса</w:t>
      </w:r>
      <w:r w:rsidRPr="001D1171">
        <w:rPr>
          <w:rFonts w:ascii="Times New Roman" w:hAnsi="Times New Roman" w:cs="Times New Roman"/>
          <w:sz w:val="28"/>
          <w:szCs w:val="28"/>
        </w:rPr>
        <w:t>;</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rPr>
        <w:t xml:space="preserve">- повышение уровня профессиональной компетентности участников </w:t>
      </w:r>
      <w:r w:rsidRPr="001D1171">
        <w:rPr>
          <w:rFonts w:ascii="Times New Roman" w:hAnsi="Times New Roman" w:cs="Times New Roman"/>
          <w:bCs/>
          <w:sz w:val="28"/>
          <w:szCs w:val="28"/>
        </w:rPr>
        <w:t>мастер-класса в театральной</w:t>
      </w:r>
      <w:r w:rsidRPr="001D1171">
        <w:rPr>
          <w:rFonts w:ascii="Times New Roman" w:hAnsi="Times New Roman" w:cs="Times New Roman"/>
          <w:sz w:val="28"/>
          <w:szCs w:val="28"/>
        </w:rPr>
        <w:t xml:space="preserve"> деятельности и роста мотивации к формированию собственного интереса к </w:t>
      </w:r>
      <w:r w:rsidRPr="001D1171">
        <w:rPr>
          <w:rFonts w:ascii="Times New Roman" w:hAnsi="Times New Roman" w:cs="Times New Roman"/>
          <w:bCs/>
          <w:sz w:val="28"/>
          <w:szCs w:val="28"/>
        </w:rPr>
        <w:t>театральной деятельности</w:t>
      </w:r>
      <w:r w:rsidRPr="001D1171">
        <w:rPr>
          <w:rFonts w:ascii="Times New Roman" w:hAnsi="Times New Roman" w:cs="Times New Roman"/>
          <w:sz w:val="28"/>
          <w:szCs w:val="28"/>
        </w:rPr>
        <w:t xml:space="preserve">. </w:t>
      </w:r>
    </w:p>
    <w:p w:rsidR="001D1171" w:rsidRPr="001D1171" w:rsidRDefault="001D1171" w:rsidP="001D1171">
      <w:pPr>
        <w:rPr>
          <w:rFonts w:ascii="Times New Roman" w:hAnsi="Times New Roman" w:cs="Times New Roman"/>
          <w:b/>
          <w:color w:val="00B050"/>
          <w:sz w:val="28"/>
          <w:szCs w:val="28"/>
        </w:rPr>
      </w:pPr>
      <w:r w:rsidRPr="001D1171">
        <w:rPr>
          <w:rFonts w:ascii="Times New Roman" w:hAnsi="Times New Roman" w:cs="Times New Roman"/>
          <w:b/>
          <w:color w:val="00B050"/>
          <w:sz w:val="28"/>
          <w:szCs w:val="28"/>
          <w:u w:val="single"/>
        </w:rPr>
        <w:t>Необходимые материалы и инструменты</w:t>
      </w:r>
      <w:r w:rsidRPr="001D1171">
        <w:rPr>
          <w:rFonts w:ascii="Times New Roman" w:hAnsi="Times New Roman" w:cs="Times New Roman"/>
          <w:b/>
          <w:color w:val="00B050"/>
          <w:sz w:val="28"/>
          <w:szCs w:val="28"/>
        </w:rPr>
        <w:t>:</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rPr>
        <w:t>Картон черный с силуэтами героев сказки</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rPr>
        <w:t>Ножницы</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rPr>
        <w:t>Бамбуковые палочки,</w:t>
      </w:r>
    </w:p>
    <w:p w:rsidR="00AB2009" w:rsidRDefault="001D1171" w:rsidP="001D1171">
      <w:pPr>
        <w:rPr>
          <w:rFonts w:ascii="Times New Roman" w:hAnsi="Times New Roman" w:cs="Times New Roman"/>
          <w:sz w:val="28"/>
          <w:szCs w:val="28"/>
        </w:rPr>
      </w:pPr>
      <w:proofErr w:type="spellStart"/>
      <w:r w:rsidRPr="001D1171">
        <w:rPr>
          <w:rFonts w:ascii="Times New Roman" w:hAnsi="Times New Roman" w:cs="Times New Roman"/>
          <w:sz w:val="28"/>
          <w:szCs w:val="28"/>
        </w:rPr>
        <w:t>Коктельные</w:t>
      </w:r>
      <w:proofErr w:type="spellEnd"/>
      <w:r w:rsidRPr="001D1171">
        <w:rPr>
          <w:rFonts w:ascii="Times New Roman" w:hAnsi="Times New Roman" w:cs="Times New Roman"/>
          <w:sz w:val="28"/>
          <w:szCs w:val="28"/>
        </w:rPr>
        <w:t xml:space="preserve"> трубочки</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rPr>
        <w:t>Скотч</w:t>
      </w:r>
    </w:p>
    <w:p w:rsidR="001D1171" w:rsidRPr="001D1171" w:rsidRDefault="001D1171" w:rsidP="001D1171">
      <w:pPr>
        <w:rPr>
          <w:rFonts w:ascii="Times New Roman" w:hAnsi="Times New Roman" w:cs="Times New Roman"/>
          <w:sz w:val="28"/>
          <w:szCs w:val="28"/>
        </w:rPr>
      </w:pPr>
      <w:r>
        <w:rPr>
          <w:rFonts w:ascii="Times New Roman" w:hAnsi="Times New Roman" w:cs="Times New Roman"/>
          <w:sz w:val="28"/>
          <w:szCs w:val="28"/>
        </w:rPr>
        <w:t>Клей</w:t>
      </w:r>
    </w:p>
    <w:p w:rsidR="001D1171" w:rsidRDefault="001D1171" w:rsidP="001D1171">
      <w:pPr>
        <w:rPr>
          <w:rFonts w:ascii="Times New Roman" w:hAnsi="Times New Roman" w:cs="Times New Roman"/>
          <w:b/>
          <w:color w:val="00B050"/>
          <w:sz w:val="28"/>
          <w:szCs w:val="28"/>
        </w:rPr>
      </w:pPr>
    </w:p>
    <w:p w:rsidR="00AB2009" w:rsidRDefault="00AB2009" w:rsidP="001D1171">
      <w:pPr>
        <w:rPr>
          <w:rFonts w:ascii="Times New Roman" w:hAnsi="Times New Roman" w:cs="Times New Roman"/>
          <w:b/>
          <w:bCs/>
          <w:color w:val="00B050"/>
          <w:sz w:val="28"/>
          <w:szCs w:val="28"/>
        </w:rPr>
      </w:pPr>
    </w:p>
    <w:p w:rsidR="00AB2009" w:rsidRDefault="00AB2009" w:rsidP="001D1171">
      <w:pPr>
        <w:rPr>
          <w:rFonts w:ascii="Times New Roman" w:hAnsi="Times New Roman" w:cs="Times New Roman"/>
          <w:b/>
          <w:bCs/>
          <w:color w:val="00B050"/>
          <w:sz w:val="28"/>
          <w:szCs w:val="28"/>
        </w:rPr>
      </w:pPr>
    </w:p>
    <w:p w:rsidR="001D1171" w:rsidRPr="001D1171" w:rsidRDefault="001D1171" w:rsidP="001D1171">
      <w:pPr>
        <w:rPr>
          <w:rFonts w:ascii="Times New Roman" w:hAnsi="Times New Roman" w:cs="Times New Roman"/>
          <w:b/>
          <w:bCs/>
          <w:color w:val="00B050"/>
          <w:sz w:val="28"/>
          <w:szCs w:val="28"/>
        </w:rPr>
      </w:pPr>
      <w:r w:rsidRPr="001D1171">
        <w:rPr>
          <w:rFonts w:ascii="Times New Roman" w:hAnsi="Times New Roman" w:cs="Times New Roman"/>
          <w:b/>
          <w:bCs/>
          <w:color w:val="00B050"/>
          <w:sz w:val="28"/>
          <w:szCs w:val="28"/>
        </w:rPr>
        <w:lastRenderedPageBreak/>
        <w:t>Ход мастер-класса</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rPr>
        <w:t xml:space="preserve">- Уважаемые родители, тема нашей встречи сегодня </w:t>
      </w:r>
      <w:r w:rsidRPr="001D1171">
        <w:rPr>
          <w:rFonts w:ascii="Times New Roman" w:hAnsi="Times New Roman" w:cs="Times New Roman"/>
          <w:iCs/>
          <w:sz w:val="28"/>
          <w:szCs w:val="28"/>
        </w:rPr>
        <w:t>«</w:t>
      </w:r>
      <w:r w:rsidRPr="001D1171">
        <w:rPr>
          <w:rFonts w:ascii="Times New Roman" w:hAnsi="Times New Roman" w:cs="Times New Roman"/>
          <w:bCs/>
          <w:iCs/>
          <w:sz w:val="28"/>
          <w:szCs w:val="28"/>
        </w:rPr>
        <w:t>Изготовление теневого театра</w:t>
      </w:r>
      <w:r w:rsidRPr="001D1171">
        <w:rPr>
          <w:rFonts w:ascii="Times New Roman" w:hAnsi="Times New Roman" w:cs="Times New Roman"/>
          <w:iCs/>
          <w:sz w:val="28"/>
          <w:szCs w:val="28"/>
        </w:rPr>
        <w:t>»</w:t>
      </w:r>
      <w:r w:rsidRPr="001D1171">
        <w:rPr>
          <w:rFonts w:ascii="Times New Roman" w:hAnsi="Times New Roman" w:cs="Times New Roman"/>
          <w:sz w:val="28"/>
          <w:szCs w:val="28"/>
        </w:rPr>
        <w:t xml:space="preserve">. В повседневной жизни детского сада, </w:t>
      </w:r>
      <w:r w:rsidRPr="001D1171">
        <w:rPr>
          <w:rFonts w:ascii="Times New Roman" w:hAnsi="Times New Roman" w:cs="Times New Roman"/>
          <w:bCs/>
          <w:sz w:val="28"/>
          <w:szCs w:val="28"/>
        </w:rPr>
        <w:t>педагоги</w:t>
      </w:r>
      <w:r w:rsidRPr="001D1171">
        <w:rPr>
          <w:rFonts w:ascii="Times New Roman" w:hAnsi="Times New Roman" w:cs="Times New Roman"/>
          <w:sz w:val="28"/>
          <w:szCs w:val="28"/>
        </w:rPr>
        <w:t xml:space="preserve"> используют различные виды </w:t>
      </w:r>
      <w:r w:rsidRPr="001D1171">
        <w:rPr>
          <w:rFonts w:ascii="Times New Roman" w:hAnsi="Times New Roman" w:cs="Times New Roman"/>
          <w:bCs/>
          <w:sz w:val="28"/>
          <w:szCs w:val="28"/>
        </w:rPr>
        <w:t>театров</w:t>
      </w:r>
      <w:r w:rsidRPr="001D1171">
        <w:rPr>
          <w:rFonts w:ascii="Times New Roman" w:hAnsi="Times New Roman" w:cs="Times New Roman"/>
          <w:sz w:val="28"/>
          <w:szCs w:val="28"/>
        </w:rPr>
        <w:t>: бибабо, пальчиковые, настольные, плоскостные (</w:t>
      </w:r>
      <w:proofErr w:type="spellStart"/>
      <w:r w:rsidRPr="001D1171">
        <w:rPr>
          <w:rFonts w:ascii="Times New Roman" w:hAnsi="Times New Roman" w:cs="Times New Roman"/>
          <w:sz w:val="28"/>
          <w:szCs w:val="28"/>
        </w:rPr>
        <w:t>фланелеграф</w:t>
      </w:r>
      <w:proofErr w:type="spellEnd"/>
      <w:r w:rsidRPr="001D1171">
        <w:rPr>
          <w:rFonts w:ascii="Times New Roman" w:hAnsi="Times New Roman" w:cs="Times New Roman"/>
          <w:sz w:val="28"/>
          <w:szCs w:val="28"/>
        </w:rPr>
        <w:t xml:space="preserve"> или магнитная доска, марионеточный, </w:t>
      </w:r>
      <w:r w:rsidRPr="001D1171">
        <w:rPr>
          <w:rFonts w:ascii="Times New Roman" w:hAnsi="Times New Roman" w:cs="Times New Roman"/>
          <w:bCs/>
          <w:sz w:val="28"/>
          <w:szCs w:val="28"/>
        </w:rPr>
        <w:t>книжка-театр</w:t>
      </w:r>
      <w:r w:rsidRPr="001D1171">
        <w:rPr>
          <w:rFonts w:ascii="Times New Roman" w:hAnsi="Times New Roman" w:cs="Times New Roman"/>
          <w:sz w:val="28"/>
          <w:szCs w:val="28"/>
        </w:rPr>
        <w:t xml:space="preserve">, </w:t>
      </w:r>
      <w:r w:rsidRPr="001D1171">
        <w:rPr>
          <w:rFonts w:ascii="Times New Roman" w:hAnsi="Times New Roman" w:cs="Times New Roman"/>
          <w:bCs/>
          <w:sz w:val="28"/>
          <w:szCs w:val="28"/>
        </w:rPr>
        <w:t>театр масок и др</w:t>
      </w:r>
      <w:r w:rsidRPr="001D1171">
        <w:rPr>
          <w:rFonts w:ascii="Times New Roman" w:hAnsi="Times New Roman" w:cs="Times New Roman"/>
          <w:sz w:val="28"/>
          <w:szCs w:val="28"/>
        </w:rPr>
        <w:t xml:space="preserve">. </w:t>
      </w:r>
      <w:r w:rsidRPr="001D1171">
        <w:rPr>
          <w:rFonts w:ascii="Times New Roman" w:hAnsi="Times New Roman" w:cs="Times New Roman"/>
          <w:bCs/>
          <w:sz w:val="28"/>
          <w:szCs w:val="28"/>
        </w:rPr>
        <w:t>Теневой театр</w:t>
      </w:r>
      <w:r w:rsidRPr="001D1171">
        <w:rPr>
          <w:rFonts w:ascii="Times New Roman" w:hAnsi="Times New Roman" w:cs="Times New Roman"/>
          <w:sz w:val="28"/>
          <w:szCs w:val="28"/>
        </w:rPr>
        <w:t xml:space="preserve"> в детском саду незаслуженно забыт.</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rPr>
        <w:t xml:space="preserve">-Сегодня мы познакомимся с технологией его </w:t>
      </w:r>
      <w:r w:rsidRPr="001D1171">
        <w:rPr>
          <w:rFonts w:ascii="Times New Roman" w:hAnsi="Times New Roman" w:cs="Times New Roman"/>
          <w:bCs/>
          <w:sz w:val="28"/>
          <w:szCs w:val="28"/>
        </w:rPr>
        <w:t>изготовления</w:t>
      </w:r>
      <w:r w:rsidRPr="001D1171">
        <w:rPr>
          <w:rFonts w:ascii="Times New Roman" w:hAnsi="Times New Roman" w:cs="Times New Roman"/>
          <w:sz w:val="28"/>
          <w:szCs w:val="28"/>
        </w:rPr>
        <w:t>.</w:t>
      </w:r>
    </w:p>
    <w:p w:rsidR="001D1171" w:rsidRPr="001D1171" w:rsidRDefault="001D1171" w:rsidP="001D1171">
      <w:pPr>
        <w:rPr>
          <w:rFonts w:ascii="Times New Roman" w:hAnsi="Times New Roman" w:cs="Times New Roman"/>
          <w:color w:val="00B050"/>
          <w:sz w:val="28"/>
          <w:szCs w:val="28"/>
        </w:rPr>
      </w:pPr>
      <w:r w:rsidRPr="001D1171">
        <w:rPr>
          <w:rFonts w:ascii="Times New Roman" w:hAnsi="Times New Roman" w:cs="Times New Roman"/>
          <w:color w:val="00B050"/>
          <w:sz w:val="28"/>
          <w:szCs w:val="28"/>
        </w:rPr>
        <w:t>История возникновения</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rPr>
        <w:t xml:space="preserve">Согласно отдельным историческим источникам, </w:t>
      </w:r>
      <w:r w:rsidRPr="001D1171">
        <w:rPr>
          <w:rFonts w:ascii="Times New Roman" w:hAnsi="Times New Roman" w:cs="Times New Roman"/>
          <w:bCs/>
          <w:sz w:val="28"/>
          <w:szCs w:val="28"/>
        </w:rPr>
        <w:t>театр теней</w:t>
      </w:r>
      <w:r w:rsidRPr="001D1171">
        <w:rPr>
          <w:rFonts w:ascii="Times New Roman" w:hAnsi="Times New Roman" w:cs="Times New Roman"/>
          <w:sz w:val="28"/>
          <w:szCs w:val="28"/>
        </w:rPr>
        <w:t xml:space="preserve"> как искусство зародилось в Древнем Китае, в эпоху династии </w:t>
      </w:r>
      <w:proofErr w:type="spellStart"/>
      <w:r w:rsidRPr="001D1171">
        <w:rPr>
          <w:rFonts w:ascii="Times New Roman" w:hAnsi="Times New Roman" w:cs="Times New Roman"/>
          <w:sz w:val="28"/>
          <w:szCs w:val="28"/>
        </w:rPr>
        <w:t>Хань</w:t>
      </w:r>
      <w:proofErr w:type="spellEnd"/>
      <w:r w:rsidRPr="001D1171">
        <w:rPr>
          <w:rFonts w:ascii="Times New Roman" w:hAnsi="Times New Roman" w:cs="Times New Roman"/>
          <w:sz w:val="28"/>
          <w:szCs w:val="28"/>
        </w:rPr>
        <w:t xml:space="preserve">. По другой версии, </w:t>
      </w:r>
      <w:r w:rsidRPr="001D1171">
        <w:rPr>
          <w:rFonts w:ascii="Times New Roman" w:hAnsi="Times New Roman" w:cs="Times New Roman"/>
          <w:bCs/>
          <w:sz w:val="28"/>
          <w:szCs w:val="28"/>
        </w:rPr>
        <w:t>теневой театр</w:t>
      </w:r>
      <w:r w:rsidRPr="001D1171">
        <w:rPr>
          <w:rFonts w:ascii="Times New Roman" w:hAnsi="Times New Roman" w:cs="Times New Roman"/>
          <w:sz w:val="28"/>
          <w:szCs w:val="28"/>
        </w:rPr>
        <w:t xml:space="preserve"> был заимствован из культуры Древнего Египта. Наиболее распространенным сюжетом для спектаклей в Китае был исторический эпос. В других же государствах, перенявших данный вид искусства, сюжет также имел собственную специфику. Так, например, в Индии спектакли </w:t>
      </w:r>
      <w:r w:rsidRPr="001D1171">
        <w:rPr>
          <w:rFonts w:ascii="Times New Roman" w:hAnsi="Times New Roman" w:cs="Times New Roman"/>
          <w:bCs/>
          <w:sz w:val="28"/>
          <w:szCs w:val="28"/>
        </w:rPr>
        <w:t>театра теней</w:t>
      </w:r>
      <w:r w:rsidRPr="001D1171">
        <w:rPr>
          <w:rFonts w:ascii="Times New Roman" w:hAnsi="Times New Roman" w:cs="Times New Roman"/>
          <w:sz w:val="28"/>
          <w:szCs w:val="28"/>
        </w:rPr>
        <w:t xml:space="preserve"> чаще были ориентированы на религиозную тематику, а в Турции – на комедийную. В нашей стране </w:t>
      </w:r>
      <w:r w:rsidRPr="001D1171">
        <w:rPr>
          <w:rFonts w:ascii="Times New Roman" w:hAnsi="Times New Roman" w:cs="Times New Roman"/>
          <w:bCs/>
          <w:sz w:val="28"/>
          <w:szCs w:val="28"/>
        </w:rPr>
        <w:t>теневой театр</w:t>
      </w:r>
      <w:r w:rsidRPr="001D1171">
        <w:rPr>
          <w:rFonts w:ascii="Times New Roman" w:hAnsi="Times New Roman" w:cs="Times New Roman"/>
          <w:sz w:val="28"/>
          <w:szCs w:val="28"/>
        </w:rPr>
        <w:t xml:space="preserve"> появляется на рубеже 17-18 вв., во времена правления Анны Иоанновны. Так, например, его элементы применялись в рамках школьных </w:t>
      </w:r>
      <w:r w:rsidRPr="001D1171">
        <w:rPr>
          <w:rFonts w:ascii="Times New Roman" w:hAnsi="Times New Roman" w:cs="Times New Roman"/>
          <w:bCs/>
          <w:sz w:val="28"/>
          <w:szCs w:val="28"/>
        </w:rPr>
        <w:t>театров</w:t>
      </w:r>
      <w:r w:rsidRPr="001D1171">
        <w:rPr>
          <w:rFonts w:ascii="Times New Roman" w:hAnsi="Times New Roman" w:cs="Times New Roman"/>
          <w:sz w:val="28"/>
          <w:szCs w:val="28"/>
        </w:rPr>
        <w:t xml:space="preserve"> в духовных семинариях и академиях.</w:t>
      </w:r>
    </w:p>
    <w:p w:rsidR="001D1171" w:rsidRPr="001D1171" w:rsidRDefault="001D1171" w:rsidP="001D1171">
      <w:pPr>
        <w:rPr>
          <w:rFonts w:ascii="Times New Roman" w:hAnsi="Times New Roman" w:cs="Times New Roman"/>
          <w:b/>
          <w:color w:val="00B050"/>
          <w:sz w:val="28"/>
          <w:szCs w:val="28"/>
        </w:rPr>
      </w:pPr>
      <w:r w:rsidRPr="001D1171">
        <w:rPr>
          <w:rFonts w:ascii="Times New Roman" w:hAnsi="Times New Roman" w:cs="Times New Roman"/>
          <w:b/>
          <w:color w:val="00B050"/>
          <w:sz w:val="28"/>
          <w:szCs w:val="28"/>
        </w:rPr>
        <w:t xml:space="preserve">Роль </w:t>
      </w:r>
      <w:r w:rsidRPr="001D1171">
        <w:rPr>
          <w:rFonts w:ascii="Times New Roman" w:hAnsi="Times New Roman" w:cs="Times New Roman"/>
          <w:b/>
          <w:bCs/>
          <w:color w:val="00B050"/>
          <w:sz w:val="28"/>
          <w:szCs w:val="28"/>
        </w:rPr>
        <w:t>теневого театра в развитии детей</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rPr>
        <w:t xml:space="preserve">Детский </w:t>
      </w:r>
      <w:r w:rsidRPr="001D1171">
        <w:rPr>
          <w:rFonts w:ascii="Times New Roman" w:hAnsi="Times New Roman" w:cs="Times New Roman"/>
          <w:b/>
          <w:bCs/>
          <w:color w:val="00B050"/>
          <w:sz w:val="28"/>
          <w:szCs w:val="28"/>
        </w:rPr>
        <w:t>теневой театр</w:t>
      </w:r>
      <w:r w:rsidRPr="001D1171">
        <w:rPr>
          <w:rFonts w:ascii="Times New Roman" w:hAnsi="Times New Roman" w:cs="Times New Roman"/>
          <w:color w:val="00B050"/>
          <w:sz w:val="28"/>
          <w:szCs w:val="28"/>
        </w:rPr>
        <w:t xml:space="preserve"> </w:t>
      </w:r>
      <w:r w:rsidRPr="001D1171">
        <w:rPr>
          <w:rFonts w:ascii="Times New Roman" w:hAnsi="Times New Roman" w:cs="Times New Roman"/>
          <w:sz w:val="28"/>
          <w:szCs w:val="28"/>
        </w:rPr>
        <w:t xml:space="preserve">является не просто разновидностью игры для ребенка – это дополнительный способ его развития. Игры с тенью стимулируют фантазию малыша, развивают его воображение. Получение тех или иных персонажей здесь возможно, например, путем складывания пальцев определенным образом. Соответственно, это дает дополнительные возможности для развития ловкости рук ребенка, согласованности его движений. При этом, если речь идет о раннем возрасте, то спектакль могут устраивать родители малыша. Дети же более старшего возраста уже способны сами принимать участие в спектакле. Для групповых занятий также возможно использовать </w:t>
      </w:r>
      <w:r w:rsidRPr="001D1171">
        <w:rPr>
          <w:rFonts w:ascii="Times New Roman" w:hAnsi="Times New Roman" w:cs="Times New Roman"/>
          <w:b/>
          <w:bCs/>
          <w:color w:val="00B050"/>
          <w:sz w:val="28"/>
          <w:szCs w:val="28"/>
        </w:rPr>
        <w:t>теневой театр</w:t>
      </w:r>
      <w:r w:rsidRPr="001D1171">
        <w:rPr>
          <w:rFonts w:ascii="Times New Roman" w:hAnsi="Times New Roman" w:cs="Times New Roman"/>
          <w:sz w:val="28"/>
          <w:szCs w:val="28"/>
        </w:rPr>
        <w:t xml:space="preserve">. В детском саду данные развлечения часто применяются в качестве упражнений для развития моторики и речи ребенка. А текстовое сопровождение, в свою очередь, стимулирует речевую культуру детей. </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b/>
          <w:bCs/>
          <w:color w:val="00B050"/>
          <w:sz w:val="28"/>
          <w:szCs w:val="28"/>
        </w:rPr>
        <w:t>Театрализованная</w:t>
      </w:r>
      <w:r w:rsidRPr="001D1171">
        <w:rPr>
          <w:rFonts w:ascii="Times New Roman" w:hAnsi="Times New Roman" w:cs="Times New Roman"/>
          <w:color w:val="00B050"/>
          <w:sz w:val="28"/>
          <w:szCs w:val="28"/>
        </w:rPr>
        <w:t xml:space="preserve"> деятельность </w:t>
      </w:r>
      <w:r w:rsidRPr="001D1171">
        <w:rPr>
          <w:rFonts w:ascii="Times New Roman" w:hAnsi="Times New Roman" w:cs="Times New Roman"/>
          <w:sz w:val="28"/>
          <w:szCs w:val="28"/>
        </w:rPr>
        <w:t xml:space="preserve">– важнейшее средство развития у детей </w:t>
      </w:r>
      <w:proofErr w:type="spellStart"/>
      <w:r w:rsidRPr="001D1171">
        <w:rPr>
          <w:rFonts w:ascii="Times New Roman" w:hAnsi="Times New Roman" w:cs="Times New Roman"/>
          <w:sz w:val="28"/>
          <w:szCs w:val="28"/>
        </w:rPr>
        <w:t>эмпатии</w:t>
      </w:r>
      <w:proofErr w:type="spellEnd"/>
      <w:r w:rsidRPr="001D1171">
        <w:rPr>
          <w:rFonts w:ascii="Times New Roman" w:hAnsi="Times New Roman" w:cs="Times New Roman"/>
          <w:sz w:val="28"/>
          <w:szCs w:val="28"/>
        </w:rPr>
        <w:t>, т. е. способности распознавать эмоциональное состояние человека по мимике, жестам, интонации.</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rPr>
        <w:t>Сцена и декорации</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rPr>
        <w:lastRenderedPageBreak/>
        <w:t xml:space="preserve">- Для кукольного </w:t>
      </w:r>
      <w:r w:rsidRPr="001D1171">
        <w:rPr>
          <w:rFonts w:ascii="Times New Roman" w:hAnsi="Times New Roman" w:cs="Times New Roman"/>
          <w:b/>
          <w:bCs/>
          <w:color w:val="00B050"/>
          <w:sz w:val="28"/>
          <w:szCs w:val="28"/>
        </w:rPr>
        <w:t>театра теней</w:t>
      </w:r>
      <w:r w:rsidRPr="001D1171">
        <w:rPr>
          <w:rFonts w:ascii="Times New Roman" w:hAnsi="Times New Roman" w:cs="Times New Roman"/>
          <w:color w:val="00B050"/>
          <w:sz w:val="28"/>
          <w:szCs w:val="28"/>
        </w:rPr>
        <w:t xml:space="preserve"> </w:t>
      </w:r>
      <w:r w:rsidRPr="001D1171">
        <w:rPr>
          <w:rFonts w:ascii="Times New Roman" w:hAnsi="Times New Roman" w:cs="Times New Roman"/>
          <w:sz w:val="28"/>
          <w:szCs w:val="28"/>
        </w:rPr>
        <w:t xml:space="preserve">подойдут в качестве сценария известные ребенку сказки, басни или рассказы. </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rPr>
        <w:t>- Чтобы устроить представление, нужно иметь экран, источник света, набор декораций и фигур, сделанных специально для того текста, который инсценируется.</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rPr>
        <w:t xml:space="preserve">- Декорации делаются из плотной бумаги, а фигурки — из тонкого картона. </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rPr>
        <w:t>И те, и другие со стороны, обращенной к экрану, надо зачернить. Это увеличит их светонепроницаемость. Декорации должны плотно прилегать к экрану.</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rPr>
        <w:t>- Декорации располагаются главным образом по бокам и частично на верху экрана и составляют как бы рамку, внутри которой движутся фигуры. Они должны занимать немного места и быть четкими по силуэту. Фигурки могут перемещаться только вдоль экрана, поэтому их делают в профиль. Надо заранее учесть, с какой стороны появится фигурка, чтобы она была повернута профилем в нужном направлении.</w:t>
      </w:r>
    </w:p>
    <w:p w:rsidR="001D1171" w:rsidRPr="001D1171" w:rsidRDefault="001D1171" w:rsidP="001D1171">
      <w:pPr>
        <w:rPr>
          <w:rFonts w:ascii="Times New Roman" w:hAnsi="Times New Roman" w:cs="Times New Roman"/>
          <w:b/>
          <w:color w:val="00B050"/>
          <w:sz w:val="28"/>
          <w:szCs w:val="28"/>
        </w:rPr>
      </w:pPr>
      <w:r w:rsidRPr="001D1171">
        <w:rPr>
          <w:rFonts w:ascii="Times New Roman" w:hAnsi="Times New Roman" w:cs="Times New Roman"/>
          <w:b/>
          <w:color w:val="00B050"/>
          <w:sz w:val="28"/>
          <w:szCs w:val="28"/>
        </w:rPr>
        <w:t xml:space="preserve">Пошаговый процесс работы </w:t>
      </w:r>
      <w:r w:rsidRPr="001D1171">
        <w:rPr>
          <w:rFonts w:ascii="Times New Roman" w:hAnsi="Times New Roman" w:cs="Times New Roman"/>
          <w:b/>
          <w:bCs/>
          <w:color w:val="00B050"/>
          <w:sz w:val="28"/>
          <w:szCs w:val="28"/>
        </w:rPr>
        <w:t>изготовления персонажей</w:t>
      </w:r>
      <w:r w:rsidRPr="001D1171">
        <w:rPr>
          <w:rFonts w:ascii="Times New Roman" w:hAnsi="Times New Roman" w:cs="Times New Roman"/>
          <w:b/>
          <w:color w:val="00B050"/>
          <w:sz w:val="28"/>
          <w:szCs w:val="28"/>
        </w:rPr>
        <w:t>.</w:t>
      </w:r>
    </w:p>
    <w:p w:rsidR="001D1171" w:rsidRDefault="001D1171" w:rsidP="001D1171">
      <w:pPr>
        <w:rPr>
          <w:rFonts w:ascii="Times New Roman" w:hAnsi="Times New Roman" w:cs="Times New Roman"/>
          <w:sz w:val="28"/>
          <w:szCs w:val="28"/>
        </w:rPr>
      </w:pPr>
      <w:r>
        <w:rPr>
          <w:rFonts w:ascii="Times New Roman" w:hAnsi="Times New Roman" w:cs="Times New Roman"/>
          <w:sz w:val="28"/>
          <w:szCs w:val="28"/>
        </w:rPr>
        <w:t xml:space="preserve">- </w:t>
      </w:r>
      <w:r w:rsidRPr="001D1171">
        <w:rPr>
          <w:rFonts w:ascii="Times New Roman" w:hAnsi="Times New Roman" w:cs="Times New Roman"/>
          <w:sz w:val="28"/>
          <w:szCs w:val="28"/>
        </w:rPr>
        <w:t>Вырезаем контурный рисунок. После закрашиваем его черной краской или наклеиваем черную бумагу, вырезаем контур.</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D1171">
        <w:rPr>
          <w:rFonts w:ascii="Times New Roman" w:hAnsi="Times New Roman" w:cs="Times New Roman"/>
          <w:sz w:val="28"/>
          <w:szCs w:val="28"/>
        </w:rPr>
        <w:t>Затем берем палочку и приклеиваем ее к силуэту с помощью скотча.</w:t>
      </w:r>
    </w:p>
    <w:p w:rsidR="001D1171" w:rsidRPr="001D1171" w:rsidRDefault="001D1171" w:rsidP="001D1171">
      <w:pPr>
        <w:rPr>
          <w:rFonts w:ascii="Times New Roman" w:hAnsi="Times New Roman" w:cs="Times New Roman"/>
          <w:sz w:val="28"/>
          <w:szCs w:val="28"/>
        </w:rPr>
      </w:pPr>
      <w:r>
        <w:rPr>
          <w:rFonts w:ascii="Times New Roman" w:hAnsi="Times New Roman" w:cs="Times New Roman"/>
          <w:sz w:val="28"/>
          <w:szCs w:val="28"/>
        </w:rPr>
        <w:t xml:space="preserve">- </w:t>
      </w:r>
      <w:r w:rsidRPr="001D1171">
        <w:rPr>
          <w:rFonts w:ascii="Times New Roman" w:hAnsi="Times New Roman" w:cs="Times New Roman"/>
          <w:sz w:val="28"/>
          <w:szCs w:val="28"/>
        </w:rPr>
        <w:t xml:space="preserve"> Если мы хотим создать подвижных сказочных героев, с двигающимися головами, конечностями, хвостами, в деталях делаются проколы, вдевается отрезок проволоки в оболочке и с двух сторон закручивается по спирали. </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sz w:val="28"/>
          <w:szCs w:val="28"/>
        </w:rPr>
        <w:t>Персонажи готовы!</w:t>
      </w:r>
    </w:p>
    <w:p w:rsidR="001D1171" w:rsidRPr="001D1171" w:rsidRDefault="001D1171" w:rsidP="001D1171">
      <w:pPr>
        <w:rPr>
          <w:rFonts w:ascii="Times New Roman" w:hAnsi="Times New Roman" w:cs="Times New Roman"/>
          <w:color w:val="00B050"/>
          <w:sz w:val="28"/>
          <w:szCs w:val="28"/>
        </w:rPr>
      </w:pPr>
      <w:r>
        <w:rPr>
          <w:rFonts w:ascii="Times New Roman" w:hAnsi="Times New Roman" w:cs="Times New Roman"/>
          <w:sz w:val="28"/>
          <w:szCs w:val="28"/>
        </w:rPr>
        <w:t xml:space="preserve">- </w:t>
      </w:r>
      <w:r w:rsidRPr="001D1171">
        <w:rPr>
          <w:rFonts w:ascii="Times New Roman" w:hAnsi="Times New Roman" w:cs="Times New Roman"/>
          <w:sz w:val="28"/>
          <w:szCs w:val="28"/>
        </w:rPr>
        <w:t xml:space="preserve">Куклы высвечиваются силуэтами на экране, когда на них сзади направлен свет. Картонные декорации и фигурки в этом случае прикрепляются к самому экрану, и их тени будут такой же величины как сами фигурки. Это наиболее простой вид </w:t>
      </w:r>
      <w:r w:rsidRPr="001D1171">
        <w:rPr>
          <w:rFonts w:ascii="Times New Roman" w:hAnsi="Times New Roman" w:cs="Times New Roman"/>
          <w:b/>
          <w:bCs/>
          <w:color w:val="00B050"/>
          <w:sz w:val="28"/>
          <w:szCs w:val="28"/>
        </w:rPr>
        <w:t>теневого театра</w:t>
      </w:r>
      <w:r w:rsidRPr="001D1171">
        <w:rPr>
          <w:rFonts w:ascii="Times New Roman" w:hAnsi="Times New Roman" w:cs="Times New Roman"/>
          <w:color w:val="00B050"/>
          <w:sz w:val="28"/>
          <w:szCs w:val="28"/>
        </w:rPr>
        <w:t>.</w:t>
      </w:r>
    </w:p>
    <w:p w:rsidR="001D1171" w:rsidRPr="00AB2009" w:rsidRDefault="001D1171" w:rsidP="001D1171">
      <w:pPr>
        <w:rPr>
          <w:rFonts w:ascii="Times New Roman" w:hAnsi="Times New Roman" w:cs="Times New Roman"/>
          <w:b/>
          <w:color w:val="00B050"/>
          <w:sz w:val="28"/>
          <w:szCs w:val="28"/>
        </w:rPr>
      </w:pPr>
      <w:r w:rsidRPr="00AB2009">
        <w:rPr>
          <w:rFonts w:ascii="Times New Roman" w:hAnsi="Times New Roman" w:cs="Times New Roman"/>
          <w:b/>
          <w:color w:val="00B050"/>
          <w:sz w:val="28"/>
          <w:szCs w:val="28"/>
          <w:u w:val="single"/>
        </w:rPr>
        <w:t>Подведение общего итога</w:t>
      </w:r>
      <w:r w:rsidRPr="00AB2009">
        <w:rPr>
          <w:rFonts w:ascii="Times New Roman" w:hAnsi="Times New Roman" w:cs="Times New Roman"/>
          <w:b/>
          <w:color w:val="00B050"/>
          <w:sz w:val="28"/>
          <w:szCs w:val="28"/>
        </w:rPr>
        <w:t>:</w:t>
      </w:r>
    </w:p>
    <w:p w:rsidR="001D1171" w:rsidRPr="001D1171" w:rsidRDefault="001D1171" w:rsidP="001D1171">
      <w:pPr>
        <w:rPr>
          <w:rFonts w:ascii="Times New Roman" w:hAnsi="Times New Roman" w:cs="Times New Roman"/>
          <w:sz w:val="28"/>
          <w:szCs w:val="28"/>
        </w:rPr>
      </w:pPr>
      <w:r w:rsidRPr="001D1171">
        <w:rPr>
          <w:rFonts w:ascii="Times New Roman" w:hAnsi="Times New Roman" w:cs="Times New Roman"/>
          <w:bCs/>
          <w:sz w:val="28"/>
          <w:szCs w:val="28"/>
        </w:rPr>
        <w:t>Теневой театр</w:t>
      </w:r>
      <w:r w:rsidRPr="001D1171">
        <w:rPr>
          <w:rFonts w:ascii="Times New Roman" w:hAnsi="Times New Roman" w:cs="Times New Roman"/>
          <w:sz w:val="28"/>
          <w:szCs w:val="28"/>
        </w:rPr>
        <w:t xml:space="preserve"> может быть эффективно использован в </w:t>
      </w:r>
      <w:r w:rsidRPr="001D1171">
        <w:rPr>
          <w:rFonts w:ascii="Times New Roman" w:hAnsi="Times New Roman" w:cs="Times New Roman"/>
          <w:bCs/>
          <w:sz w:val="28"/>
          <w:szCs w:val="28"/>
        </w:rPr>
        <w:t>театрализованной</w:t>
      </w:r>
      <w:r w:rsidRPr="001D1171">
        <w:rPr>
          <w:rFonts w:ascii="Times New Roman" w:hAnsi="Times New Roman" w:cs="Times New Roman"/>
          <w:sz w:val="28"/>
          <w:szCs w:val="28"/>
        </w:rPr>
        <w:t xml:space="preserve"> деятельности с детьми дошкольного возраста. </w:t>
      </w:r>
    </w:p>
    <w:p w:rsidR="009E4442" w:rsidRPr="001D1171" w:rsidRDefault="00AB2009">
      <w:pPr>
        <w:rPr>
          <w:rFonts w:ascii="Times New Roman" w:hAnsi="Times New Roman" w:cs="Times New Roman"/>
          <w:sz w:val="28"/>
          <w:szCs w:val="28"/>
        </w:rPr>
      </w:pPr>
      <w:bookmarkStart w:id="0" w:name="_GoBack"/>
      <w:bookmarkEnd w:id="0"/>
    </w:p>
    <w:sectPr w:rsidR="009E4442" w:rsidRPr="001D1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71"/>
    <w:rsid w:val="001370F9"/>
    <w:rsid w:val="001D1171"/>
    <w:rsid w:val="0055557D"/>
    <w:rsid w:val="00AB2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0EEE"/>
  <w15:chartTrackingRefBased/>
  <w15:docId w15:val="{45964B7E-6381-452D-8553-C4789BEE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0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2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767</Words>
  <Characters>4374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79206</dc:creator>
  <cp:keywords/>
  <dc:description/>
  <cp:lastModifiedBy>79206</cp:lastModifiedBy>
  <cp:revision>1</cp:revision>
  <cp:lastPrinted>2021-12-18T12:04:00Z</cp:lastPrinted>
  <dcterms:created xsi:type="dcterms:W3CDTF">2021-12-18T11:52:00Z</dcterms:created>
  <dcterms:modified xsi:type="dcterms:W3CDTF">2021-12-18T12:05:00Z</dcterms:modified>
</cp:coreProperties>
</file>