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C4" w:rsidRDefault="007D59C4" w:rsidP="007D5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родителям</w:t>
      </w:r>
    </w:p>
    <w:p w:rsidR="00FB2D81" w:rsidRPr="007D59C4" w:rsidRDefault="007D59C4" w:rsidP="007D59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B2D81" w:rsidRPr="007D59C4">
        <w:rPr>
          <w:rFonts w:ascii="Times New Roman" w:hAnsi="Times New Roman" w:cs="Times New Roman"/>
          <w:b/>
          <w:sz w:val="28"/>
          <w:szCs w:val="28"/>
        </w:rPr>
        <w:t>Гендерное воспитание в детском саду: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D81" w:rsidRPr="007D59C4">
        <w:rPr>
          <w:rFonts w:ascii="Times New Roman" w:hAnsi="Times New Roman" w:cs="Times New Roman"/>
          <w:b/>
          <w:sz w:val="28"/>
          <w:szCs w:val="28"/>
        </w:rPr>
        <w:t>что это и для чего?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00AF" w:rsidRPr="007D59C4" w:rsidRDefault="00FB2D81" w:rsidP="00FB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9C4">
        <w:rPr>
          <w:rFonts w:ascii="Times New Roman" w:hAnsi="Times New Roman" w:cs="Times New Roman"/>
          <w:sz w:val="28"/>
          <w:szCs w:val="28"/>
        </w:rPr>
        <w:t xml:space="preserve">О </w:t>
      </w:r>
      <w:r w:rsidRPr="007D59C4">
        <w:rPr>
          <w:rFonts w:ascii="Times New Roman" w:hAnsi="Times New Roman" w:cs="Times New Roman"/>
          <w:b/>
          <w:sz w:val="28"/>
          <w:szCs w:val="28"/>
        </w:rPr>
        <w:t>гендерном воспитании</w:t>
      </w:r>
      <w:r w:rsidRPr="007D59C4">
        <w:rPr>
          <w:rFonts w:ascii="Times New Roman" w:hAnsi="Times New Roman" w:cs="Times New Roman"/>
          <w:sz w:val="28"/>
          <w:szCs w:val="28"/>
        </w:rPr>
        <w:t xml:space="preserve"> в настоящее</w:t>
      </w:r>
      <w:r w:rsidR="008554B7" w:rsidRPr="007D59C4">
        <w:rPr>
          <w:rFonts w:ascii="Times New Roman" w:hAnsi="Times New Roman" w:cs="Times New Roman"/>
          <w:sz w:val="28"/>
          <w:szCs w:val="28"/>
        </w:rPr>
        <w:t xml:space="preserve"> </w:t>
      </w:r>
      <w:r w:rsidRPr="007D59C4">
        <w:rPr>
          <w:rFonts w:ascii="Times New Roman" w:hAnsi="Times New Roman" w:cs="Times New Roman"/>
          <w:sz w:val="28"/>
          <w:szCs w:val="28"/>
        </w:rPr>
        <w:t xml:space="preserve">время говорят много и с интересом, но при этом не все знают, </w:t>
      </w:r>
      <w:r w:rsidRPr="007D59C4">
        <w:rPr>
          <w:rFonts w:ascii="Times New Roman" w:hAnsi="Times New Roman" w:cs="Times New Roman"/>
          <w:b/>
          <w:sz w:val="28"/>
          <w:szCs w:val="28"/>
        </w:rPr>
        <w:t>что кроется</w:t>
      </w:r>
      <w:r w:rsidR="008554B7" w:rsidRPr="007D59C4">
        <w:rPr>
          <w:rFonts w:ascii="Times New Roman" w:hAnsi="Times New Roman" w:cs="Times New Roman"/>
          <w:sz w:val="28"/>
          <w:szCs w:val="28"/>
        </w:rPr>
        <w:t xml:space="preserve"> </w:t>
      </w:r>
      <w:r w:rsidRPr="007D59C4">
        <w:rPr>
          <w:rFonts w:ascii="Times New Roman" w:hAnsi="Times New Roman" w:cs="Times New Roman"/>
          <w:b/>
          <w:sz w:val="28"/>
          <w:szCs w:val="28"/>
        </w:rPr>
        <w:t xml:space="preserve">за данным словосочетанием. </w:t>
      </w:r>
      <w:r w:rsidRPr="007D59C4">
        <w:rPr>
          <w:rFonts w:ascii="Times New Roman" w:hAnsi="Times New Roman" w:cs="Times New Roman"/>
          <w:sz w:val="28"/>
          <w:szCs w:val="28"/>
        </w:rPr>
        <w:t xml:space="preserve">На самом деле, все достаточно просто: </w:t>
      </w:r>
      <w:r w:rsidRPr="007D59C4">
        <w:rPr>
          <w:rFonts w:ascii="Times New Roman" w:hAnsi="Times New Roman" w:cs="Times New Roman"/>
          <w:b/>
          <w:sz w:val="28"/>
          <w:szCs w:val="28"/>
        </w:rPr>
        <w:t xml:space="preserve">это воспитание в соответствии </w:t>
      </w:r>
      <w:r w:rsidR="008554B7" w:rsidRPr="007D59C4">
        <w:rPr>
          <w:rFonts w:ascii="Times New Roman" w:hAnsi="Times New Roman" w:cs="Times New Roman"/>
          <w:b/>
          <w:sz w:val="28"/>
          <w:szCs w:val="28"/>
        </w:rPr>
        <w:t xml:space="preserve">с особенностями пола ребенка, </w:t>
      </w:r>
      <w:r w:rsidRPr="007D59C4">
        <w:rPr>
          <w:rFonts w:ascii="Times New Roman" w:hAnsi="Times New Roman" w:cs="Times New Roman"/>
          <w:sz w:val="28"/>
          <w:szCs w:val="28"/>
        </w:rPr>
        <w:t>которое направлено на привитие умения правильного отношения</w:t>
      </w:r>
      <w:r w:rsidR="008554B7" w:rsidRPr="007D59C4">
        <w:rPr>
          <w:rFonts w:ascii="Times New Roman" w:hAnsi="Times New Roman" w:cs="Times New Roman"/>
          <w:sz w:val="28"/>
          <w:szCs w:val="28"/>
        </w:rPr>
        <w:t xml:space="preserve"> к себе и представителям </w:t>
      </w:r>
      <w:r w:rsidRPr="007D59C4">
        <w:rPr>
          <w:rFonts w:ascii="Times New Roman" w:hAnsi="Times New Roman" w:cs="Times New Roman"/>
          <w:sz w:val="28"/>
          <w:szCs w:val="28"/>
        </w:rPr>
        <w:t xml:space="preserve">противоположного пола. То есть </w:t>
      </w:r>
      <w:r w:rsidRPr="007D59C4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7D59C4">
        <w:rPr>
          <w:rFonts w:ascii="Times New Roman" w:hAnsi="Times New Roman" w:cs="Times New Roman"/>
          <w:sz w:val="28"/>
          <w:szCs w:val="28"/>
        </w:rPr>
        <w:t xml:space="preserve">такого подхода </w:t>
      </w:r>
      <w:r w:rsidR="008554B7" w:rsidRPr="007D59C4">
        <w:rPr>
          <w:rFonts w:ascii="Times New Roman" w:hAnsi="Times New Roman" w:cs="Times New Roman"/>
          <w:sz w:val="28"/>
          <w:szCs w:val="28"/>
        </w:rPr>
        <w:t>–</w:t>
      </w:r>
      <w:r w:rsidRPr="007D59C4">
        <w:rPr>
          <w:rFonts w:ascii="Times New Roman" w:hAnsi="Times New Roman" w:cs="Times New Roman"/>
          <w:sz w:val="28"/>
          <w:szCs w:val="28"/>
        </w:rPr>
        <w:t xml:space="preserve"> </w:t>
      </w:r>
      <w:r w:rsidRPr="007D59C4">
        <w:rPr>
          <w:rFonts w:ascii="Times New Roman" w:hAnsi="Times New Roman" w:cs="Times New Roman"/>
          <w:b/>
          <w:sz w:val="28"/>
          <w:szCs w:val="28"/>
        </w:rPr>
        <w:t>сделать</w:t>
      </w:r>
      <w:r w:rsidR="008554B7" w:rsidRPr="007D59C4">
        <w:rPr>
          <w:rFonts w:ascii="Times New Roman" w:hAnsi="Times New Roman" w:cs="Times New Roman"/>
          <w:sz w:val="28"/>
          <w:szCs w:val="28"/>
        </w:rPr>
        <w:t xml:space="preserve"> </w:t>
      </w:r>
      <w:r w:rsidRPr="007D59C4">
        <w:rPr>
          <w:rFonts w:ascii="Times New Roman" w:hAnsi="Times New Roman" w:cs="Times New Roman"/>
          <w:b/>
          <w:sz w:val="28"/>
          <w:szCs w:val="28"/>
        </w:rPr>
        <w:t>из мальчика настоящего мужчину,</w:t>
      </w:r>
      <w:r w:rsidR="008554B7" w:rsidRPr="007D59C4">
        <w:rPr>
          <w:rFonts w:ascii="Times New Roman" w:hAnsi="Times New Roman" w:cs="Times New Roman"/>
          <w:sz w:val="28"/>
          <w:szCs w:val="28"/>
        </w:rPr>
        <w:t xml:space="preserve"> </w:t>
      </w:r>
      <w:r w:rsidRPr="007D59C4">
        <w:rPr>
          <w:rFonts w:ascii="Times New Roman" w:hAnsi="Times New Roman" w:cs="Times New Roman"/>
          <w:b/>
          <w:sz w:val="28"/>
          <w:szCs w:val="28"/>
        </w:rPr>
        <w:t xml:space="preserve">а из девочки - женщину, </w:t>
      </w:r>
      <w:r w:rsidRPr="007D59C4">
        <w:rPr>
          <w:rFonts w:ascii="Times New Roman" w:hAnsi="Times New Roman" w:cs="Times New Roman"/>
          <w:sz w:val="28"/>
          <w:szCs w:val="28"/>
        </w:rPr>
        <w:t>которые</w:t>
      </w:r>
      <w:r w:rsidR="008554B7" w:rsidRPr="007D59C4">
        <w:rPr>
          <w:rFonts w:ascii="Times New Roman" w:hAnsi="Times New Roman" w:cs="Times New Roman"/>
          <w:sz w:val="28"/>
          <w:szCs w:val="28"/>
        </w:rPr>
        <w:t xml:space="preserve"> </w:t>
      </w:r>
      <w:r w:rsidRPr="007D59C4">
        <w:rPr>
          <w:rFonts w:ascii="Times New Roman" w:hAnsi="Times New Roman" w:cs="Times New Roman"/>
          <w:sz w:val="28"/>
          <w:szCs w:val="28"/>
        </w:rPr>
        <w:t>в будущем смогут создать крепкую семью!</w:t>
      </w:r>
    </w:p>
    <w:p w:rsidR="008554B7" w:rsidRPr="007D59C4" w:rsidRDefault="008554B7" w:rsidP="00FB2D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59C4">
        <w:rPr>
          <w:rFonts w:ascii="Times New Roman" w:hAnsi="Times New Roman" w:cs="Times New Roman"/>
          <w:b/>
          <w:sz w:val="28"/>
          <w:szCs w:val="28"/>
        </w:rPr>
        <w:t>Почему уместно гендерное воспитание в детском саду</w:t>
      </w:r>
      <w:r w:rsidRPr="007D59C4">
        <w:rPr>
          <w:rFonts w:ascii="Times New Roman" w:hAnsi="Times New Roman" w:cs="Times New Roman"/>
          <w:sz w:val="28"/>
          <w:szCs w:val="28"/>
        </w:rPr>
        <w:t xml:space="preserve">, когда малыш еще совсем мал и не думает о столь далеком будущем? Именно в период активного познания окружающей среды и новых людей </w:t>
      </w:r>
      <w:r w:rsidRPr="007D59C4">
        <w:rPr>
          <w:rFonts w:ascii="Times New Roman" w:hAnsi="Times New Roman" w:cs="Times New Roman"/>
          <w:b/>
          <w:sz w:val="28"/>
          <w:szCs w:val="28"/>
        </w:rPr>
        <w:t>закладываются основы мировоззрения</w:t>
      </w:r>
      <w:r w:rsidRPr="007D59C4">
        <w:rPr>
          <w:rFonts w:ascii="Times New Roman" w:hAnsi="Times New Roman" w:cs="Times New Roman"/>
          <w:sz w:val="28"/>
          <w:szCs w:val="28"/>
        </w:rPr>
        <w:t xml:space="preserve">. Именно тогда, когда ребенок начинает осознавать различие полов и их функцию, </w:t>
      </w:r>
      <w:r w:rsidRPr="007D59C4">
        <w:rPr>
          <w:rFonts w:ascii="Times New Roman" w:hAnsi="Times New Roman" w:cs="Times New Roman"/>
          <w:b/>
          <w:sz w:val="28"/>
          <w:szCs w:val="28"/>
        </w:rPr>
        <w:t>его необходимо настроить на адекватное понимание своей сущности.</w:t>
      </w:r>
      <w:r w:rsidRPr="007D59C4">
        <w:rPr>
          <w:rFonts w:ascii="Times New Roman" w:hAnsi="Times New Roman" w:cs="Times New Roman"/>
          <w:sz w:val="28"/>
          <w:szCs w:val="28"/>
        </w:rPr>
        <w:t xml:space="preserve"> Естественно, такой воспитательный подход предполагает </w:t>
      </w:r>
      <w:r w:rsidRPr="007D59C4">
        <w:rPr>
          <w:rFonts w:ascii="Times New Roman" w:hAnsi="Times New Roman" w:cs="Times New Roman"/>
          <w:b/>
          <w:sz w:val="28"/>
          <w:szCs w:val="28"/>
        </w:rPr>
        <w:t>учет самых разных аспектов:</w:t>
      </w:r>
    </w:p>
    <w:p w:rsidR="008554B7" w:rsidRPr="007D59C4" w:rsidRDefault="008554B7" w:rsidP="00FB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9C4">
        <w:rPr>
          <w:rFonts w:ascii="Times New Roman" w:hAnsi="Times New Roman" w:cs="Times New Roman"/>
          <w:sz w:val="28"/>
          <w:szCs w:val="28"/>
        </w:rPr>
        <w:t xml:space="preserve">- эстетических; </w:t>
      </w:r>
    </w:p>
    <w:p w:rsidR="008554B7" w:rsidRPr="007D59C4" w:rsidRDefault="008554B7" w:rsidP="00FB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9C4">
        <w:rPr>
          <w:rFonts w:ascii="Times New Roman" w:hAnsi="Times New Roman" w:cs="Times New Roman"/>
          <w:sz w:val="28"/>
          <w:szCs w:val="28"/>
        </w:rPr>
        <w:t>- физиолого-гигиенических;</w:t>
      </w:r>
    </w:p>
    <w:p w:rsidR="008554B7" w:rsidRPr="007D59C4" w:rsidRDefault="008554B7" w:rsidP="00FB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9C4">
        <w:rPr>
          <w:rFonts w:ascii="Times New Roman" w:hAnsi="Times New Roman" w:cs="Times New Roman"/>
          <w:sz w:val="28"/>
          <w:szCs w:val="28"/>
        </w:rPr>
        <w:t xml:space="preserve">- педагогических; </w:t>
      </w:r>
    </w:p>
    <w:p w:rsidR="008554B7" w:rsidRPr="007D59C4" w:rsidRDefault="008554B7" w:rsidP="00FB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9C4">
        <w:rPr>
          <w:rFonts w:ascii="Times New Roman" w:hAnsi="Times New Roman" w:cs="Times New Roman"/>
          <w:sz w:val="28"/>
          <w:szCs w:val="28"/>
        </w:rPr>
        <w:t>- морально-этических.</w:t>
      </w:r>
    </w:p>
    <w:p w:rsidR="00D04277" w:rsidRPr="007D59C4" w:rsidRDefault="00D04277" w:rsidP="007D59C4">
      <w:pPr>
        <w:rPr>
          <w:rFonts w:ascii="Times New Roman" w:hAnsi="Times New Roman" w:cs="Times New Roman"/>
          <w:sz w:val="28"/>
          <w:szCs w:val="28"/>
        </w:rPr>
      </w:pPr>
      <w:r w:rsidRPr="007D59C4">
        <w:rPr>
          <w:rFonts w:ascii="Times New Roman" w:hAnsi="Times New Roman" w:cs="Times New Roman"/>
          <w:sz w:val="28"/>
          <w:szCs w:val="28"/>
        </w:rPr>
        <w:t xml:space="preserve">Поскольку дети разных полов имеют </w:t>
      </w:r>
      <w:r w:rsidRPr="007D59C4">
        <w:rPr>
          <w:rFonts w:ascii="Times New Roman" w:hAnsi="Times New Roman" w:cs="Times New Roman"/>
          <w:b/>
          <w:sz w:val="28"/>
          <w:szCs w:val="28"/>
        </w:rPr>
        <w:t>специфические интересы,</w:t>
      </w:r>
      <w:r w:rsidRPr="007D59C4">
        <w:rPr>
          <w:rFonts w:ascii="Times New Roman" w:hAnsi="Times New Roman" w:cs="Times New Roman"/>
          <w:sz w:val="28"/>
          <w:szCs w:val="28"/>
        </w:rPr>
        <w:t xml:space="preserve"> гендерное воспитание в детском саду реализуется в особом подходе </w:t>
      </w:r>
      <w:r w:rsidRPr="007D59C4">
        <w:rPr>
          <w:rFonts w:ascii="Times New Roman" w:hAnsi="Times New Roman" w:cs="Times New Roman"/>
          <w:b/>
          <w:sz w:val="28"/>
          <w:szCs w:val="28"/>
        </w:rPr>
        <w:t>к предметно-развивающим занятиям</w:t>
      </w:r>
      <w:r w:rsidRPr="007D59C4">
        <w:rPr>
          <w:rFonts w:ascii="Times New Roman" w:hAnsi="Times New Roman" w:cs="Times New Roman"/>
          <w:sz w:val="28"/>
          <w:szCs w:val="28"/>
        </w:rPr>
        <w:t xml:space="preserve">. Потому для игры предлагают разные пространства </w:t>
      </w:r>
      <w:r w:rsidRPr="007D59C4">
        <w:rPr>
          <w:rFonts w:ascii="Times New Roman" w:hAnsi="Times New Roman" w:cs="Times New Roman"/>
          <w:b/>
          <w:sz w:val="28"/>
          <w:szCs w:val="28"/>
        </w:rPr>
        <w:t>с игрушками</w:t>
      </w:r>
      <w:r w:rsidRPr="007D59C4">
        <w:rPr>
          <w:rFonts w:ascii="Times New Roman" w:hAnsi="Times New Roman" w:cs="Times New Roman"/>
          <w:sz w:val="28"/>
          <w:szCs w:val="28"/>
        </w:rPr>
        <w:t xml:space="preserve"> для каждого пола.</w:t>
      </w:r>
    </w:p>
    <w:p w:rsidR="00D04277" w:rsidRPr="007D59C4" w:rsidRDefault="00D04277" w:rsidP="007D59C4">
      <w:pPr>
        <w:rPr>
          <w:rFonts w:ascii="Times New Roman" w:hAnsi="Times New Roman" w:cs="Times New Roman"/>
          <w:sz w:val="28"/>
          <w:szCs w:val="28"/>
        </w:rPr>
      </w:pPr>
      <w:r w:rsidRPr="007D59C4">
        <w:rPr>
          <w:rFonts w:ascii="Times New Roman" w:hAnsi="Times New Roman" w:cs="Times New Roman"/>
          <w:sz w:val="28"/>
          <w:szCs w:val="28"/>
        </w:rPr>
        <w:t xml:space="preserve">При распределении </w:t>
      </w:r>
      <w:r w:rsidRPr="007D59C4">
        <w:rPr>
          <w:rFonts w:ascii="Times New Roman" w:hAnsi="Times New Roman" w:cs="Times New Roman"/>
          <w:b/>
          <w:sz w:val="28"/>
          <w:szCs w:val="28"/>
        </w:rPr>
        <w:t>трудовых поручений</w:t>
      </w:r>
      <w:r w:rsidRPr="007D59C4">
        <w:rPr>
          <w:rFonts w:ascii="Times New Roman" w:hAnsi="Times New Roman" w:cs="Times New Roman"/>
          <w:sz w:val="28"/>
          <w:szCs w:val="28"/>
        </w:rPr>
        <w:t xml:space="preserve"> также обязателен учет гендерного признака: девочкам дают работу, требующую </w:t>
      </w:r>
      <w:r w:rsidRPr="007D59C4">
        <w:rPr>
          <w:rFonts w:ascii="Times New Roman" w:hAnsi="Times New Roman" w:cs="Times New Roman"/>
          <w:b/>
          <w:sz w:val="28"/>
          <w:szCs w:val="28"/>
        </w:rPr>
        <w:t xml:space="preserve">аккуратности </w:t>
      </w:r>
      <w:r w:rsidRPr="007D59C4">
        <w:rPr>
          <w:rFonts w:ascii="Times New Roman" w:hAnsi="Times New Roman" w:cs="Times New Roman"/>
          <w:sz w:val="28"/>
          <w:szCs w:val="28"/>
        </w:rPr>
        <w:t xml:space="preserve">(вырезание снежинок, уход за растениями), а мальчикам — </w:t>
      </w:r>
      <w:r w:rsidRPr="007D59C4">
        <w:rPr>
          <w:rFonts w:ascii="Times New Roman" w:hAnsi="Times New Roman" w:cs="Times New Roman"/>
          <w:b/>
          <w:sz w:val="28"/>
          <w:szCs w:val="28"/>
        </w:rPr>
        <w:t>физической силы</w:t>
      </w:r>
      <w:r w:rsidRPr="007D59C4">
        <w:rPr>
          <w:rFonts w:ascii="Times New Roman" w:hAnsi="Times New Roman" w:cs="Times New Roman"/>
          <w:sz w:val="28"/>
          <w:szCs w:val="28"/>
        </w:rPr>
        <w:t xml:space="preserve"> (хозяйственная деятельность, моделирование, конструирование).</w:t>
      </w:r>
    </w:p>
    <w:p w:rsidR="007D59C4" w:rsidRDefault="00D04277" w:rsidP="007D59C4">
      <w:pPr>
        <w:rPr>
          <w:rFonts w:ascii="Times New Roman" w:hAnsi="Times New Roman" w:cs="Times New Roman"/>
          <w:sz w:val="28"/>
          <w:szCs w:val="28"/>
        </w:rPr>
      </w:pPr>
      <w:r w:rsidRPr="007D59C4">
        <w:rPr>
          <w:rFonts w:ascii="Times New Roman" w:hAnsi="Times New Roman" w:cs="Times New Roman"/>
          <w:sz w:val="28"/>
          <w:szCs w:val="28"/>
        </w:rPr>
        <w:t xml:space="preserve">Гендерное воспитание в детском саду проявляется также в </w:t>
      </w:r>
      <w:r w:rsidRPr="007D59C4">
        <w:rPr>
          <w:rFonts w:ascii="Times New Roman" w:hAnsi="Times New Roman" w:cs="Times New Roman"/>
          <w:b/>
          <w:sz w:val="28"/>
          <w:szCs w:val="28"/>
        </w:rPr>
        <w:t>подходе к гигиене.</w:t>
      </w:r>
      <w:r w:rsidRPr="007D59C4">
        <w:rPr>
          <w:rFonts w:ascii="Times New Roman" w:hAnsi="Times New Roman" w:cs="Times New Roman"/>
          <w:sz w:val="28"/>
          <w:szCs w:val="28"/>
        </w:rPr>
        <w:t xml:space="preserve"> Дошкольники посещают туалетные комнаты </w:t>
      </w:r>
      <w:r w:rsidRPr="007D59C4">
        <w:rPr>
          <w:rFonts w:ascii="Times New Roman" w:hAnsi="Times New Roman" w:cs="Times New Roman"/>
          <w:b/>
          <w:sz w:val="28"/>
          <w:szCs w:val="28"/>
        </w:rPr>
        <w:t>с разными табличками</w:t>
      </w:r>
      <w:r w:rsidRPr="007D59C4">
        <w:rPr>
          <w:rFonts w:ascii="Times New Roman" w:hAnsi="Times New Roman" w:cs="Times New Roman"/>
          <w:sz w:val="28"/>
          <w:szCs w:val="28"/>
        </w:rPr>
        <w:t>, позволяющими определить, кому можно входить в данную дверь, а кому нет.</w:t>
      </w:r>
    </w:p>
    <w:p w:rsidR="00D04277" w:rsidRPr="007D59C4" w:rsidRDefault="00D04277" w:rsidP="007D59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59C4">
        <w:rPr>
          <w:rFonts w:ascii="Times New Roman" w:hAnsi="Times New Roman" w:cs="Times New Roman"/>
          <w:sz w:val="28"/>
          <w:szCs w:val="28"/>
        </w:rPr>
        <w:t xml:space="preserve">Стоит отметить, что, </w:t>
      </w:r>
      <w:r w:rsidRPr="007D59C4">
        <w:rPr>
          <w:rFonts w:ascii="Times New Roman" w:hAnsi="Times New Roman" w:cs="Times New Roman"/>
          <w:b/>
          <w:sz w:val="28"/>
          <w:szCs w:val="28"/>
        </w:rPr>
        <w:t>с медицинской точки зрения</w:t>
      </w:r>
      <w:r w:rsidRPr="007D59C4">
        <w:rPr>
          <w:rFonts w:ascii="Times New Roman" w:hAnsi="Times New Roman" w:cs="Times New Roman"/>
          <w:sz w:val="28"/>
          <w:szCs w:val="28"/>
        </w:rPr>
        <w:t xml:space="preserve">, мальчики и девочки развиваются разными темпами, поскольку за организацию деятельности у них отвечают </w:t>
      </w:r>
      <w:r w:rsidRPr="007D59C4">
        <w:rPr>
          <w:rFonts w:ascii="Times New Roman" w:hAnsi="Times New Roman" w:cs="Times New Roman"/>
          <w:b/>
          <w:sz w:val="28"/>
          <w:szCs w:val="28"/>
        </w:rPr>
        <w:t xml:space="preserve">неодинаковые участки мозга. </w:t>
      </w:r>
    </w:p>
    <w:p w:rsidR="006F1C10" w:rsidRPr="007D59C4" w:rsidRDefault="00D04277" w:rsidP="00D04277">
      <w:pPr>
        <w:ind w:left="360"/>
        <w:rPr>
          <w:rFonts w:ascii="Times New Roman" w:hAnsi="Times New Roman" w:cs="Times New Roman"/>
          <w:sz w:val="28"/>
          <w:szCs w:val="28"/>
        </w:rPr>
      </w:pPr>
      <w:r w:rsidRPr="007D59C4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 </w:t>
      </w:r>
      <w:r w:rsidRPr="007D59C4">
        <w:rPr>
          <w:rFonts w:ascii="Times New Roman" w:hAnsi="Times New Roman" w:cs="Times New Roman"/>
          <w:b/>
          <w:sz w:val="28"/>
          <w:szCs w:val="28"/>
        </w:rPr>
        <w:t>гендерное воспитание в детском саду</w:t>
      </w:r>
      <w:r w:rsidRPr="007D59C4">
        <w:rPr>
          <w:rFonts w:ascii="Times New Roman" w:hAnsi="Times New Roman" w:cs="Times New Roman"/>
          <w:sz w:val="28"/>
          <w:szCs w:val="28"/>
        </w:rPr>
        <w:t xml:space="preserve"> — не очередная модная тенденция, а необходимый для гармоничного развития личности подход. Итогом такого образовательного процесса является</w:t>
      </w:r>
      <w:r w:rsidR="006F1C10" w:rsidRPr="007D59C4">
        <w:rPr>
          <w:rFonts w:ascii="Times New Roman" w:hAnsi="Times New Roman" w:cs="Times New Roman"/>
          <w:sz w:val="28"/>
          <w:szCs w:val="28"/>
        </w:rPr>
        <w:t>:</w:t>
      </w:r>
    </w:p>
    <w:p w:rsidR="006F1C10" w:rsidRPr="007D59C4" w:rsidRDefault="006F1C10" w:rsidP="00D0427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D59C4">
        <w:rPr>
          <w:rFonts w:ascii="Times New Roman" w:hAnsi="Times New Roman" w:cs="Times New Roman"/>
          <w:sz w:val="28"/>
          <w:szCs w:val="28"/>
        </w:rPr>
        <w:t>-</w:t>
      </w:r>
      <w:r w:rsidR="00D04277" w:rsidRPr="007D59C4">
        <w:rPr>
          <w:rFonts w:ascii="Times New Roman" w:hAnsi="Times New Roman" w:cs="Times New Roman"/>
          <w:sz w:val="28"/>
          <w:szCs w:val="28"/>
        </w:rPr>
        <w:t xml:space="preserve"> </w:t>
      </w:r>
      <w:r w:rsidR="00D04277" w:rsidRPr="007D59C4">
        <w:rPr>
          <w:rFonts w:ascii="Times New Roman" w:hAnsi="Times New Roman" w:cs="Times New Roman"/>
          <w:b/>
          <w:sz w:val="28"/>
          <w:szCs w:val="28"/>
        </w:rPr>
        <w:t>получение знаний о соц</w:t>
      </w:r>
      <w:r w:rsidRPr="007D59C4">
        <w:rPr>
          <w:rFonts w:ascii="Times New Roman" w:hAnsi="Times New Roman" w:cs="Times New Roman"/>
          <w:b/>
          <w:sz w:val="28"/>
          <w:szCs w:val="28"/>
        </w:rPr>
        <w:t>иальных ролях мужчины и женщины;</w:t>
      </w:r>
    </w:p>
    <w:p w:rsidR="006F1C10" w:rsidRPr="007D59C4" w:rsidRDefault="006F1C10" w:rsidP="00D0427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D59C4">
        <w:rPr>
          <w:rFonts w:ascii="Times New Roman" w:hAnsi="Times New Roman" w:cs="Times New Roman"/>
          <w:b/>
          <w:sz w:val="28"/>
          <w:szCs w:val="28"/>
        </w:rPr>
        <w:t>-</w:t>
      </w:r>
      <w:r w:rsidR="00D04277" w:rsidRPr="007D59C4">
        <w:rPr>
          <w:rFonts w:ascii="Times New Roman" w:hAnsi="Times New Roman" w:cs="Times New Roman"/>
          <w:b/>
          <w:sz w:val="28"/>
          <w:szCs w:val="28"/>
        </w:rPr>
        <w:t xml:space="preserve"> высо</w:t>
      </w:r>
      <w:r w:rsidRPr="007D59C4">
        <w:rPr>
          <w:rFonts w:ascii="Times New Roman" w:hAnsi="Times New Roman" w:cs="Times New Roman"/>
          <w:b/>
          <w:sz w:val="28"/>
          <w:szCs w:val="28"/>
        </w:rPr>
        <w:t xml:space="preserve">кий уровень культуры поведения; </w:t>
      </w:r>
    </w:p>
    <w:p w:rsidR="00D04277" w:rsidRPr="007D59C4" w:rsidRDefault="006F1C10" w:rsidP="00D0427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D59C4">
        <w:rPr>
          <w:rFonts w:ascii="Times New Roman" w:hAnsi="Times New Roman" w:cs="Times New Roman"/>
          <w:b/>
          <w:sz w:val="28"/>
          <w:szCs w:val="28"/>
        </w:rPr>
        <w:t>-</w:t>
      </w:r>
      <w:r w:rsidR="00D04277" w:rsidRPr="007D59C4">
        <w:rPr>
          <w:rFonts w:ascii="Times New Roman" w:hAnsi="Times New Roman" w:cs="Times New Roman"/>
          <w:b/>
          <w:sz w:val="28"/>
          <w:szCs w:val="28"/>
        </w:rPr>
        <w:t xml:space="preserve"> отсутствие психологических комплексов!!!</w:t>
      </w:r>
    </w:p>
    <w:p w:rsidR="006F1C10" w:rsidRPr="007D59C4" w:rsidRDefault="006F1C10" w:rsidP="00D0427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04277" w:rsidRPr="00D04277" w:rsidRDefault="00D04277" w:rsidP="00C06CFA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sectPr w:rsidR="00D04277" w:rsidRPr="00D0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4882"/>
    <w:multiLevelType w:val="hybridMultilevel"/>
    <w:tmpl w:val="8C00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21"/>
    <w:rsid w:val="006000AF"/>
    <w:rsid w:val="006F1C10"/>
    <w:rsid w:val="007D59C4"/>
    <w:rsid w:val="008554B7"/>
    <w:rsid w:val="00905421"/>
    <w:rsid w:val="00A71BA6"/>
    <w:rsid w:val="00C06CFA"/>
    <w:rsid w:val="00D04277"/>
    <w:rsid w:val="00FB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9853"/>
  <w15:docId w15:val="{ADA6C37A-587B-409B-BC63-E43E61F8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79206</cp:lastModifiedBy>
  <cp:revision>4</cp:revision>
  <dcterms:created xsi:type="dcterms:W3CDTF">2020-08-25T11:01:00Z</dcterms:created>
  <dcterms:modified xsi:type="dcterms:W3CDTF">2021-12-02T12:12:00Z</dcterms:modified>
</cp:coreProperties>
</file>