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B" w:rsidRDefault="0097747B" w:rsidP="0097747B">
      <w:pPr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color w:val="353535"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353535"/>
          <w:kern w:val="36"/>
          <w:sz w:val="48"/>
          <w:szCs w:val="48"/>
          <w:lang w:eastAsia="ru-RU"/>
        </w:rPr>
        <w:t>Консультация для родителей</w:t>
      </w:r>
    </w:p>
    <w:p w:rsidR="005C170F" w:rsidRPr="0097747B" w:rsidRDefault="0097747B" w:rsidP="0097747B">
      <w:pPr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color w:val="353535"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353535"/>
          <w:kern w:val="36"/>
          <w:sz w:val="48"/>
          <w:szCs w:val="48"/>
          <w:lang w:eastAsia="ru-RU"/>
        </w:rPr>
        <w:t>8 правил</w:t>
      </w:r>
      <w:bookmarkStart w:id="0" w:name="_GoBack"/>
      <w:bookmarkEnd w:id="0"/>
      <w:r w:rsidR="005C170F" w:rsidRPr="0097747B">
        <w:rPr>
          <w:rFonts w:ascii="Monotype Corsiva" w:eastAsia="Times New Roman" w:hAnsi="Monotype Corsiva" w:cs="Times New Roman"/>
          <w:b/>
          <w:bCs/>
          <w:i/>
          <w:color w:val="353535"/>
          <w:kern w:val="36"/>
          <w:sz w:val="48"/>
          <w:szCs w:val="48"/>
          <w:lang w:eastAsia="ru-RU"/>
        </w:rPr>
        <w:t>: как воспитывать дочь</w:t>
      </w:r>
    </w:p>
    <w:p w:rsidR="005C170F" w:rsidRPr="005C170F" w:rsidRDefault="005C170F" w:rsidP="005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0F" w:rsidRPr="005C170F" w:rsidRDefault="005C170F" w:rsidP="005C170F">
      <w:pPr>
        <w:shd w:val="clear" w:color="auto" w:fill="FFFFFF"/>
        <w:spacing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современном мире, где женщины получили абсолютную свободу и независимость, в том числе финансовую, возникает вопрос: в каком направлении воспитывать девочку – для будущей карьеры или для семьи? И можно ли эти две цели совместить?</w:t>
      </w:r>
    </w:p>
    <w:p w:rsidR="008C5C32" w:rsidRPr="005C170F" w:rsidRDefault="005C1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считают, что воспитывать дочь гораздо легче, чем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воспитывать сына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ли это на самом деле, и какие основные правила нужно соблюдать при воспитании девочки.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Воспитание женственности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t>.К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бы ни сложилась судьба девочки, основное правило – она должна оставаться женщиной, а не «мужиком в юбке». Значит, воспитывать, прежде всего, нужно в дочери женственность – то есть, мягкость, нежность, чуткость.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Мама и папа – пример взаимоотношений в семье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t>.Э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просто аксиома. Папа, который бережно, с любовью и со вниманием относится к своей жене, преподносит ежедневный наглядный урок своей дочери. Девочка подсознательно рисует образ своего будущего избранника с папы. Отношение мамы к мужу тоже должно быть соответствующим: если при безграничной любви папы к своей жене мама ни во что его не ставит, дочери трудно будет «срисовать»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правильное представление о семейной жизни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Не пытайтесь держать девочку «в ежовых рукавицах»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родители из лучших, естественно, побуждений, пытаются держать дочь в чрезмерной строгости, пытаясь таким образом воспитать послушание, целомудрие, понятие того, что девочкам можно, а чего нельзя. Но есть масса примеров тому, как девочка, вырвавшись из-под такой родительской опеки, отправляется во все тяжкие, пытаясь наверстать «упущенное». Но и пускать все на самотек тоже нельзя, это, ни к чему хорошему не приведет. Должна быть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золотая середина</w:t>
        </w:r>
      </w:hyperlink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пытайтесь ее найти.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Воспитывайте в девочке чувство уверенности в своих внешних данных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девочка, ваша дочка – всегда красавица. Это должно войти в подсознание ребенка, как таблица умножения. Ну и что, что веснушки, курносый носик, чуть больше полноты. Мама может научить какие-то 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недостатки скрывать, а какие-то превращать в достоинства. Сама она при этом должна быть для дочки примером женственности, элегантности. И в дочке необходимо воспитывать умение всегда «быть на высоте» – красиво, со вкусом одеваться, ухаживать за собой, быть чистоплотной и аккуратной. Закомплексованность по поводу своей внешности, особенно в подростковом возрасте, вселяет в душу ребенка неуверенность. И в дальнейшем непременно отразится и на взаимоотношениях с мужчинами, и на карьере.</w:t>
      </w:r>
    </w:p>
    <w:p w:rsidR="005C170F" w:rsidRPr="005C170F" w:rsidRDefault="005C170F">
      <w:pPr>
        <w:rPr>
          <w:rFonts w:ascii="Times New Roman" w:hAnsi="Times New Roman" w:cs="Times New Roman"/>
          <w:sz w:val="28"/>
          <w:szCs w:val="28"/>
        </w:rPr>
      </w:pP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Следите за здоровьем дочери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– будущая мать, и здоровье для нее чрезвычайно важно, хотя оно никому еще не помешало. Учите девочку правильно питаться,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ухаживать за своим телом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Старайтесь вовлечь дочь в спортивные секции, помогающие развиваться и укреплять свое здоровье. Не обязательно это должен быть футбол или самбо, как сейчас модно. Пусть это будут танцы, гимнастика, легкая атлетика, лыжный спорт. Выбор большой. Постарайтесь в профилактических целях периодически посещать врачей.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Развивайте девочку интеллектуально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интересных книг, обсуждения прочитанного, посещение театров, изучение языков. Развивайте деловые качества девочки. Ничего не поделаешь, в теперешнем мире это качество должно быть развито и у женщин. Все это очень может в жизни пригодиться, независимо от того, будет девочка заниматься только семьей или делать карьеру.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Прививайте навыки хозяйствования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вести хозяйство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девочке понадобится, даже если она не планирует зацикливаться на доме в будущем, даже если все хлопоты будут делиться на двоих с мужем. Готовить, заниматься обустройством и поддержанием чистоты своего дома, квартиры, цветоводство и многое другое – этим должны уметь заниматься, или хотя бы знать в теории, даже самые эмансипированные женщины. И будущий муж такие умения непременно оценит.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Развивайте чувство милосердия, чувство сострадания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слабым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наблюдается особая жестокость, которую проявляют именно девочки. Это очень тревожный синдром, родителям есть над, чем подумать. Хорошо, если девочка принимает участие в оказании помощи пожилым людям, младшим в семье, будьте ей в этом примером.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и дальше перечислять качества, которые хотелось бы развить у девочки – </w:t>
      </w:r>
      <w:hyperlink r:id="rId8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будущей полноценной женщины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немало. Каждая семья строит свой вариант воспитания дочери. Поэтому любите бесконечно своего ребенка, прислушивайтесь к тому, что подсказывает вам сердце – и успехов вам в деле воспитания.</w:t>
      </w:r>
    </w:p>
    <w:sectPr w:rsidR="005C170F" w:rsidRPr="005C170F" w:rsidSect="008C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F"/>
    <w:rsid w:val="00123927"/>
    <w:rsid w:val="005C170F"/>
    <w:rsid w:val="008C5C32"/>
    <w:rsid w:val="0097747B"/>
    <w:rsid w:val="00C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16F"/>
  <w15:docId w15:val="{8541F3E6-2B1B-4974-BF25-C49CCAF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32"/>
  </w:style>
  <w:style w:type="paragraph" w:styleId="1">
    <w:name w:val="heading 1"/>
    <w:basedOn w:val="a"/>
    <w:link w:val="10"/>
    <w:uiPriority w:val="9"/>
    <w:qFormat/>
    <w:rsid w:val="005C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5C170F"/>
  </w:style>
  <w:style w:type="character" w:styleId="a3">
    <w:name w:val="Hyperlink"/>
    <w:basedOn w:val="a0"/>
    <w:uiPriority w:val="99"/>
    <w:semiHidden/>
    <w:unhideWhenUsed/>
    <w:rsid w:val="005C17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70F"/>
  </w:style>
  <w:style w:type="character" w:styleId="a5">
    <w:name w:val="Strong"/>
    <w:basedOn w:val="a0"/>
    <w:uiPriority w:val="22"/>
    <w:qFormat/>
    <w:rsid w:val="005C170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E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30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ags/materin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.mail.ru/family/gigiena_devochki_podrost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news/chto-dumayut-mamy-o-polovom-vospitanii-docherej/" TargetMode="External"/><Relationship Id="rId5" Type="http://schemas.openxmlformats.org/officeDocument/2006/relationships/hyperlink" Target="http://deti.mail.ru/mama/kto-v-dome-hozy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ti.mail.ru/news/8-pravil-dlya-roditelej-kak-vospityvat-sy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79206</cp:lastModifiedBy>
  <cp:revision>3</cp:revision>
  <dcterms:created xsi:type="dcterms:W3CDTF">2021-11-28T12:24:00Z</dcterms:created>
  <dcterms:modified xsi:type="dcterms:W3CDTF">2021-12-02T12:24:00Z</dcterms:modified>
</cp:coreProperties>
</file>