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A93B9" w14:textId="75C799F3" w:rsidR="00A57F77" w:rsidRPr="00A57F77" w:rsidRDefault="00A57F77" w:rsidP="00A57F77">
      <w:pPr>
        <w:jc w:val="right"/>
        <w:rPr>
          <w:rFonts w:ascii="Times New Roman" w:hAnsi="Times New Roman" w:cs="Times New Roman"/>
          <w:b/>
          <w:bCs/>
          <w:color w:val="C33192"/>
          <w:sz w:val="24"/>
          <w:szCs w:val="24"/>
        </w:rPr>
      </w:pPr>
      <w:r w:rsidRPr="00A57F77">
        <w:rPr>
          <w:rFonts w:ascii="Times New Roman" w:hAnsi="Times New Roman" w:cs="Times New Roman"/>
          <w:b/>
          <w:bCs/>
          <w:color w:val="C33192"/>
          <w:sz w:val="24"/>
          <w:szCs w:val="24"/>
        </w:rPr>
        <w:t>Подготовила Балбышева Н.В</w:t>
      </w:r>
    </w:p>
    <w:p w14:paraId="16044053" w14:textId="1C9E471B" w:rsidR="00656A82" w:rsidRPr="00A57F77" w:rsidRDefault="00656A82" w:rsidP="00656A82">
      <w:pPr>
        <w:jc w:val="center"/>
        <w:rPr>
          <w:rFonts w:ascii="Times New Roman" w:hAnsi="Times New Roman" w:cs="Times New Roman"/>
          <w:b/>
          <w:bCs/>
          <w:color w:val="C33192"/>
          <w:sz w:val="40"/>
          <w:szCs w:val="40"/>
        </w:rPr>
      </w:pPr>
      <w:r w:rsidRPr="00A57F77">
        <w:rPr>
          <w:rFonts w:ascii="Times New Roman" w:hAnsi="Times New Roman" w:cs="Times New Roman"/>
          <w:b/>
          <w:bCs/>
          <w:color w:val="C33192"/>
          <w:sz w:val="40"/>
          <w:szCs w:val="40"/>
        </w:rPr>
        <w:t xml:space="preserve">Консультация для педагогов на тему: </w:t>
      </w:r>
    </w:p>
    <w:p w14:paraId="4B9264DA" w14:textId="77777777" w:rsidR="000368FC" w:rsidRDefault="00656A82" w:rsidP="00656A82">
      <w:pPr>
        <w:jc w:val="center"/>
        <w:rPr>
          <w:rFonts w:ascii="Times New Roman" w:hAnsi="Times New Roman" w:cs="Times New Roman"/>
          <w:b/>
          <w:bCs/>
          <w:color w:val="C33192"/>
          <w:sz w:val="40"/>
          <w:szCs w:val="40"/>
        </w:rPr>
      </w:pPr>
      <w:r w:rsidRPr="00A57F77">
        <w:rPr>
          <w:rFonts w:ascii="Times New Roman" w:hAnsi="Times New Roman" w:cs="Times New Roman"/>
          <w:b/>
          <w:bCs/>
          <w:color w:val="C33192"/>
          <w:sz w:val="40"/>
          <w:szCs w:val="40"/>
        </w:rPr>
        <w:t xml:space="preserve">«Формирование грамматического строя речи </w:t>
      </w:r>
    </w:p>
    <w:p w14:paraId="29471A66" w14:textId="0569EC14" w:rsidR="00656A82" w:rsidRPr="00A57F77" w:rsidRDefault="00656A82" w:rsidP="00656A82">
      <w:pPr>
        <w:jc w:val="center"/>
        <w:rPr>
          <w:rFonts w:ascii="Times New Roman" w:hAnsi="Times New Roman" w:cs="Times New Roman"/>
          <w:b/>
          <w:bCs/>
          <w:color w:val="C33192"/>
          <w:sz w:val="40"/>
          <w:szCs w:val="40"/>
        </w:rPr>
      </w:pPr>
      <w:bookmarkStart w:id="0" w:name="_GoBack"/>
      <w:bookmarkEnd w:id="0"/>
      <w:r w:rsidRPr="00A57F77">
        <w:rPr>
          <w:rFonts w:ascii="Times New Roman" w:hAnsi="Times New Roman" w:cs="Times New Roman"/>
          <w:b/>
          <w:bCs/>
          <w:color w:val="C33192"/>
          <w:sz w:val="40"/>
          <w:szCs w:val="40"/>
        </w:rPr>
        <w:t>у дошкольников"</w:t>
      </w:r>
    </w:p>
    <w:p w14:paraId="459EAFA9" w14:textId="5B31D980" w:rsidR="00656A82" w:rsidRPr="00656A82" w:rsidRDefault="00656A82" w:rsidP="00D1033F">
      <w:r w:rsidRPr="00656A82">
        <w:rPr>
          <w:b/>
          <w:bCs/>
        </w:rPr>
        <w:t>  </w:t>
      </w:r>
      <w:r w:rsidRPr="00656A82">
        <w:rPr>
          <w:rFonts w:ascii="Times New Roman" w:hAnsi="Times New Roman" w:cs="Times New Roman"/>
          <w:b/>
          <w:bCs/>
          <w:sz w:val="28"/>
          <w:szCs w:val="28"/>
        </w:rPr>
        <w:t>Развитие речи —</w:t>
      </w:r>
      <w:r w:rsidRPr="00656A82">
        <w:rPr>
          <w:rFonts w:ascii="Times New Roman" w:hAnsi="Times New Roman" w:cs="Times New Roman"/>
          <w:sz w:val="28"/>
          <w:szCs w:val="28"/>
        </w:rPr>
        <w:t xml:space="preserve"> одно из важнейших направлений работы воспитателя, которое обеспечивает своевременное психическое развитие ребёнка 3-го жизни. </w:t>
      </w:r>
      <w:r w:rsidRPr="00656A82">
        <w:rPr>
          <w:rFonts w:ascii="Times New Roman" w:hAnsi="Times New Roman" w:cs="Times New Roman"/>
          <w:b/>
          <w:bCs/>
          <w:sz w:val="28"/>
          <w:szCs w:val="28"/>
        </w:rPr>
        <w:t>Речь детей 2-3 лет</w:t>
      </w:r>
      <w:r w:rsidRPr="00656A82">
        <w:rPr>
          <w:rFonts w:ascii="Times New Roman" w:hAnsi="Times New Roman" w:cs="Times New Roman"/>
          <w:sz w:val="28"/>
          <w:szCs w:val="28"/>
        </w:rPr>
        <w:t xml:space="preserve"> необходимо развивать как средство общения, создавать условия, при которых они могут устанавливать контакты и добиваться своей цели путём словесного обращения к взрослому или сверстнику. Важно обогащать пассивный и активный словарь ребёнка, используя существительные, глаголы, наречия, прилагательные, предлоги.</w:t>
      </w:r>
    </w:p>
    <w:p w14:paraId="73C5BE35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Для этого педагогу необходимо</w:t>
      </w:r>
      <w:r w:rsidRPr="00656A82">
        <w:rPr>
          <w:rFonts w:ascii="Times New Roman" w:hAnsi="Times New Roman" w:cs="Times New Roman"/>
          <w:sz w:val="28"/>
          <w:szCs w:val="28"/>
        </w:rPr>
        <w:t>:</w:t>
      </w:r>
    </w:p>
    <w:p w14:paraId="041EF2F7" w14:textId="77777777" w:rsidR="00656A82" w:rsidRPr="00656A82" w:rsidRDefault="00656A82" w:rsidP="00D1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внимательно и заинтересованно выслушивать каждого ребёнка;</w:t>
      </w:r>
    </w:p>
    <w:p w14:paraId="325B9D03" w14:textId="77777777" w:rsidR="00656A82" w:rsidRPr="00656A82" w:rsidRDefault="00656A82" w:rsidP="00D1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много говорить самому;</w:t>
      </w:r>
    </w:p>
    <w:p w14:paraId="7FA3472A" w14:textId="77777777" w:rsidR="00656A82" w:rsidRPr="00656A82" w:rsidRDefault="00656A82" w:rsidP="00D1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вовлекать детей в разговор на определённую тему;</w:t>
      </w:r>
    </w:p>
    <w:p w14:paraId="35EE169C" w14:textId="77777777" w:rsidR="00656A82" w:rsidRPr="00656A82" w:rsidRDefault="00656A82" w:rsidP="00D10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помогать ребёнку вступать в речевой контакт со взрослыми и сверстниками.</w:t>
      </w:r>
    </w:p>
    <w:p w14:paraId="09E63E5C" w14:textId="7744FCE5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Доброжелательность и внимание воспитателя</w:t>
      </w:r>
      <w:r w:rsidRPr="00656A82">
        <w:rPr>
          <w:rFonts w:ascii="Times New Roman" w:hAnsi="Times New Roman" w:cs="Times New Roman"/>
          <w:sz w:val="28"/>
          <w:szCs w:val="28"/>
        </w:rPr>
        <w:t xml:space="preserve"> совершат чудо: малыш постарается подольше удержать вас около себя, используя слово. Подражанию воспитателю, носителю речевой культуры и литературного языка — важнейшее условие речевого развития детей. Чтобы создать  у них значительный запас речевых образцов, педагогу следует говорить искренне и ярко, произносить фразы отчётливо, вразумительно, неторопливо; употреблять (и многократно повторять) новые для ребёнка слова и выражения, радоваться их появлению в его речи; использовать каждый вопрос ребёнка как повод вступать с ним в диалог.</w:t>
      </w:r>
    </w:p>
    <w:p w14:paraId="60F3012C" w14:textId="77777777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К четырём годам</w:t>
      </w:r>
      <w:r w:rsidRPr="00656A82">
        <w:rPr>
          <w:rFonts w:ascii="Times New Roman" w:hAnsi="Times New Roman" w:cs="Times New Roman"/>
          <w:sz w:val="28"/>
          <w:szCs w:val="28"/>
        </w:rPr>
        <w:t xml:space="preserve"> ребёнок осваивает основные формы грамматической системы языка, речь становится для него полноценным средством общения.</w:t>
      </w:r>
    </w:p>
    <w:p w14:paraId="57CC7F05" w14:textId="77777777" w:rsidR="00D1033F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Одновременно наблюдаются многочисленные лексические ошибки, неправильное согласование слов в предложении, отсутствие некоторых грамматических категорий. Необходимо подсказывать детям, как правильно произносить то или иное слово; повторять предложение, исправив нарушенное ребёнком согласование. Не следует заставлять его произносить слово (предложение), чтобы исправить ошибку. Предусматриваются специальные упражнения и дидактические игры, способствующие усвоению трудных для ребёнка грамматических форм, совершенствованию</w:t>
      </w:r>
    </w:p>
    <w:p w14:paraId="6580E633" w14:textId="075EB82E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lastRenderedPageBreak/>
        <w:t>синтаксической стороны речи. Они являются частью занятий по развитию речи.</w:t>
      </w:r>
    </w:p>
    <w:p w14:paraId="1D0C1DFA" w14:textId="77777777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Пятый год жизни</w:t>
      </w:r>
      <w:r w:rsidRPr="00656A82">
        <w:rPr>
          <w:rFonts w:ascii="Times New Roman" w:hAnsi="Times New Roman" w:cs="Times New Roman"/>
          <w:sz w:val="28"/>
          <w:szCs w:val="28"/>
        </w:rPr>
        <w:t xml:space="preserve"> — период наивысшей речевой активности. Дети легко подхватывают начатый разговор, спешат высказаться, перебивают друг друга. Ребёнок старше четырёх с половиной лет сопровождает речью каждое второе (бытовое, игровое) действие.</w:t>
      </w:r>
    </w:p>
    <w:p w14:paraId="74E6C56D" w14:textId="55B7EBDE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Из книг, телепередач, рассказов взрослых ребёнок получает некоторые сведения о предметах, явлениях, событиях, не имевших места в его жизни.   Он как бы отрывается от непосредственного опыта. У него появляется круг исключительно вербальных (словесных) знаний. Оперируя ими, дети зачастую делают логически неправильные выводы. Педагогам необходимо серьёзно и уважительно относиться к любым высказываниям детей. Они очень эмоционально реагируют на отрицательную оценку, так как не видят оснований для неё. Дети этого возраста проявляют интерес к тому, как предметы расположены относительно друг друга; употребляют предлоги (в, на, над, под, за, из-за, из-под, около, между) и наречия (рядом, близко, сбоку, слева, сзади и т. д.);</w:t>
      </w:r>
    </w:p>
    <w:p w14:paraId="5430DCFC" w14:textId="402D0BB4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активно используют в речи существительные,</w:t>
      </w:r>
      <w:r w:rsidRPr="00656A82">
        <w:rPr>
          <w:rFonts w:ascii="Times New Roman" w:hAnsi="Times New Roman" w:cs="Times New Roman"/>
          <w:sz w:val="28"/>
          <w:szCs w:val="28"/>
        </w:rPr>
        <w:t xml:space="preserve"> обозначающие родовые и видовые понятия (посуда, одежда, обувь; цветы — садовые, луговые; животные — дикие, домашние и т. д.) пытаются отражать в речи взаимоотношения людей и их эмоции; используя аналогии, дети легко усваивают способы образования существительных (при помощи суффиксов), глаголов (с помощью приставок) Детей  этого возраста нужно хвалить не только за сообразительность, готовность ответить  на вопрос педагога, но и за удачное высказывание: «Умница, хвалю!» И за то, что на трудный вопрос ответил, и за то, что слова замечательные выбрал. В предложении твоём все слова в согласии живут. При такой системе работы дети по своей инициативе начинают интересоваться: «Я правильно всё сказал? Красиво получилось?» Они начинают понимать, что на занятиях по развитию речи они учатся правильно говорить, быть интересными собеседниками.</w:t>
      </w:r>
    </w:p>
    <w:p w14:paraId="719A8915" w14:textId="4CF7FA0B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 xml:space="preserve">В «программе» в разделе «Грамматический строй речи» указано, на что в первую очередь следует обращать внимание, планируя работу по развитию речи детей 5-го года жизни (предоставлять возможность активно экспериментировать со словом, учить согласовывать слова в предложении, употреблять формы повелительного наклонения глаголов и т. д.) Ориентируясь на это, следует подбирать дидактические игры и упражнения, вводить их в структуру занятия, повторять речевой материал, усложнять его, предлагая новый. Однако процесс овладения грамматическим строем речи сложный и длительный. Он предлагает корректировку детской речи на занятиях по всем видам деятельности, в быту, на прогулке. В старшей группе мощные темпы овладения родным языком, характерные для 5-го года жизни, замедляются. Так, увеличивается количество кратких просьб и распоряжений </w:t>
      </w:r>
      <w:r w:rsidRPr="00656A82">
        <w:rPr>
          <w:rFonts w:ascii="Times New Roman" w:hAnsi="Times New Roman" w:cs="Times New Roman"/>
          <w:sz w:val="28"/>
          <w:szCs w:val="28"/>
        </w:rPr>
        <w:lastRenderedPageBreak/>
        <w:t>(Отойди!» «Поставь сюда!») и сокращается количество доброжелательных, аргументированных реплик, содержащих объяснение (Не мешай мне, пожалуйста, не видишь, я же самолёт завожу!)</w:t>
      </w:r>
    </w:p>
    <w:p w14:paraId="5089ED27" w14:textId="77777777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Формирование лексических и грамматических</w:t>
      </w:r>
      <w:r w:rsidRPr="00656A82">
        <w:rPr>
          <w:rFonts w:ascii="Times New Roman" w:hAnsi="Times New Roman" w:cs="Times New Roman"/>
          <w:sz w:val="28"/>
          <w:szCs w:val="28"/>
        </w:rPr>
        <w:t xml:space="preserve"> навыков обусловлено тем, насколько серьёзно педагог выслушивает ответы и рассуждения ребёнка, помогает высказать мысль, своевременно подсказывая более точные и уместные слова. Различные стили речи определяются синонимией языка: лексической, грамматической, фонологической (разнообразие интонаций при произнесении одной и той же фразы). И чем больше слов-синонимов будет у детей на слуху и в обращении, тем богаче и выразительнее будет их речь.</w:t>
      </w:r>
    </w:p>
    <w:p w14:paraId="641C723E" w14:textId="77777777" w:rsidR="00FC67A9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Особое место среди упражнений</w:t>
      </w:r>
      <w:r w:rsidRPr="00656A82">
        <w:rPr>
          <w:rFonts w:ascii="Times New Roman" w:hAnsi="Times New Roman" w:cs="Times New Roman"/>
          <w:sz w:val="28"/>
          <w:szCs w:val="28"/>
        </w:rPr>
        <w:t xml:space="preserve"> занимают составленные воспитателем и детьми нелепицы: «Вот это да!» («Весной у животных появились детёныши: у слона — лисёнок, у лисы -ежонок…») Взрослый предлагает детям продолжить рассказ: «Кто как кричит?» (И попали мы в дивную страну. Там слоны мяукают, лягушки кукарекают и т. д.); «Что на свете не бывает?» (рыбы летают, петухи выводят цыплят, мыши охотятся на кошек и т. д.). С помощью указанных упражнений дети осваивают и морфологические средства языка. При этом необходимо обращать их внимание   на звучание грамматической формы, звуковое оформление той или иной грамматической категории.</w:t>
      </w:r>
    </w:p>
    <w:p w14:paraId="565BDB31" w14:textId="66ABB3C5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 xml:space="preserve"> Этим требованиям отвечают следующие упражнения:</w:t>
      </w:r>
    </w:p>
    <w:p w14:paraId="4B8DFBAB" w14:textId="77777777" w:rsidR="00FC67A9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 xml:space="preserve">— образовать однокоренные слова (кот — </w:t>
      </w:r>
      <w:proofErr w:type="spellStart"/>
      <w:r w:rsidRPr="00656A82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656A8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56A82">
        <w:rPr>
          <w:rFonts w:ascii="Times New Roman" w:hAnsi="Times New Roman" w:cs="Times New Roman"/>
          <w:sz w:val="28"/>
          <w:szCs w:val="28"/>
        </w:rPr>
        <w:t>Котофеевич</w:t>
      </w:r>
      <w:proofErr w:type="spellEnd"/>
      <w:r w:rsidRPr="00656A82">
        <w:rPr>
          <w:rFonts w:ascii="Times New Roman" w:hAnsi="Times New Roman" w:cs="Times New Roman"/>
          <w:sz w:val="28"/>
          <w:szCs w:val="28"/>
        </w:rPr>
        <w:t>);</w:t>
      </w:r>
    </w:p>
    <w:p w14:paraId="74AEC3D3" w14:textId="66C91741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по аналогии образовать существительные и прилагательные (сахарница — сухарница, ушастый — глазастый — рукастый);</w:t>
      </w:r>
    </w:p>
    <w:p w14:paraId="6F9B6E6F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правильно употреблять несклоняемые имена существительные;</w:t>
      </w:r>
    </w:p>
    <w:p w14:paraId="38E89109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сравнительную степень имён прилагательных (чистый — чище, сладкий — слаще).</w:t>
      </w:r>
    </w:p>
    <w:p w14:paraId="18A86E82" w14:textId="77777777" w:rsidR="00FC67A9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b/>
          <w:bCs/>
          <w:sz w:val="28"/>
          <w:szCs w:val="28"/>
        </w:rPr>
        <w:t>В подготовительной к школе группе</w:t>
      </w:r>
      <w:r w:rsidRPr="00656A82">
        <w:rPr>
          <w:rFonts w:ascii="Times New Roman" w:hAnsi="Times New Roman" w:cs="Times New Roman"/>
          <w:sz w:val="28"/>
          <w:szCs w:val="28"/>
        </w:rPr>
        <w:t xml:space="preserve"> речевые занятия планируются с прогнозированием развивающего эффекта. </w:t>
      </w:r>
    </w:p>
    <w:p w14:paraId="4D10D1B9" w14:textId="38EEF277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Существует много заданий и упражнений на активизацию словаря и разнообразных грамматических форм:</w:t>
      </w:r>
    </w:p>
    <w:p w14:paraId="194A7CAD" w14:textId="77777777" w:rsidR="00656A82" w:rsidRPr="00656A82" w:rsidRDefault="00656A82" w:rsidP="00FC6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«Кто назовёт больше качеств?» «Арбуз он… (большой, тёмно-зелёный со светло-зелёными полосами, сочный, с розовой или ярко-красной мякотью и т. д.)</w:t>
      </w:r>
    </w:p>
    <w:p w14:paraId="599DC3DA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«Как сказать иначе?» «Снег идёт. Снег… (падает, летит, кружится); Месяц зашёл за тучку. Месяц… (закатился, спрятался за тучку)</w:t>
      </w:r>
    </w:p>
    <w:p w14:paraId="146F5538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>— «Чем похожи» (не похожи) предметы?</w:t>
      </w:r>
    </w:p>
    <w:p w14:paraId="0E2502B7" w14:textId="77777777" w:rsidR="00656A82" w:rsidRPr="00656A82" w:rsidRDefault="00656A82" w:rsidP="00FC67A9">
      <w:pPr>
        <w:jc w:val="both"/>
        <w:rPr>
          <w:rFonts w:ascii="Times New Roman" w:hAnsi="Times New Roman" w:cs="Times New Roman"/>
          <w:sz w:val="28"/>
          <w:szCs w:val="28"/>
        </w:rPr>
      </w:pPr>
      <w:r w:rsidRPr="00656A82">
        <w:rPr>
          <w:rFonts w:ascii="Times New Roman" w:hAnsi="Times New Roman" w:cs="Times New Roman"/>
          <w:sz w:val="28"/>
          <w:szCs w:val="28"/>
        </w:rPr>
        <w:t xml:space="preserve">— «Не так?»  «Судак — зверь, а енот — рыба? Клубника — дерево, берёза — куст? Сирень — ягода?» (действительно, не так… Вовсе не </w:t>
      </w:r>
      <w:proofErr w:type="gramStart"/>
      <w:r w:rsidRPr="00656A82">
        <w:rPr>
          <w:rFonts w:ascii="Times New Roman" w:hAnsi="Times New Roman" w:cs="Times New Roman"/>
          <w:sz w:val="28"/>
          <w:szCs w:val="28"/>
        </w:rPr>
        <w:t>так..</w:t>
      </w:r>
      <w:proofErr w:type="gramEnd"/>
      <w:r w:rsidRPr="00656A82">
        <w:rPr>
          <w:rFonts w:ascii="Times New Roman" w:hAnsi="Times New Roman" w:cs="Times New Roman"/>
          <w:sz w:val="28"/>
          <w:szCs w:val="28"/>
        </w:rPr>
        <w:t xml:space="preserve"> Конечно не так… </w:t>
      </w:r>
      <w:proofErr w:type="gramStart"/>
      <w:r w:rsidRPr="00656A8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6A82">
        <w:rPr>
          <w:rFonts w:ascii="Times New Roman" w:hAnsi="Times New Roman" w:cs="Times New Roman"/>
          <w:sz w:val="28"/>
          <w:szCs w:val="28"/>
        </w:rPr>
        <w:t xml:space="preserve"> как же может быть так, если это путаница… и т. д.)</w:t>
      </w:r>
    </w:p>
    <w:sectPr w:rsidR="00656A82" w:rsidRPr="0065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7F"/>
    <w:rsid w:val="000368FC"/>
    <w:rsid w:val="00656A82"/>
    <w:rsid w:val="00843138"/>
    <w:rsid w:val="00A57F77"/>
    <w:rsid w:val="00BA7D7F"/>
    <w:rsid w:val="00D1033F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5A85"/>
  <w15:chartTrackingRefBased/>
  <w15:docId w15:val="{94D5FC40-8DE6-47C0-A35D-5C4F155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0000</dc:creator>
  <cp:keywords/>
  <dc:description/>
  <cp:lastModifiedBy>WIN</cp:lastModifiedBy>
  <cp:revision>5</cp:revision>
  <dcterms:created xsi:type="dcterms:W3CDTF">2020-04-21T16:46:00Z</dcterms:created>
  <dcterms:modified xsi:type="dcterms:W3CDTF">2025-03-15T15:12:00Z</dcterms:modified>
</cp:coreProperties>
</file>