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F1" w:rsidRPr="004247F1" w:rsidRDefault="00642419" w:rsidP="004247F1">
      <w:pPr>
        <w:jc w:val="right"/>
        <w:rPr>
          <w:rFonts w:ascii="Open Sans" w:hAnsi="Open Sans"/>
          <w:b/>
          <w:color w:val="000000"/>
          <w:sz w:val="26"/>
        </w:rPr>
      </w:pPr>
      <w:r>
        <w:rPr>
          <w:rFonts w:ascii="Open Sans" w:hAnsi="Open Sans"/>
          <w:b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7820" cy="2095500"/>
            <wp:effectExtent l="19050" t="0" r="0" b="0"/>
            <wp:wrapSquare wrapText="bothSides"/>
            <wp:docPr id="1" name="Рисунок 1" descr="C:\Users\User\Desktop\Все фото, картинки медали\Б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фото, картинки медали\БУР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7F1" w:rsidRPr="004247F1">
        <w:rPr>
          <w:rFonts w:ascii="Open Sans" w:hAnsi="Open Sans"/>
          <w:b/>
          <w:color w:val="000000"/>
          <w:sz w:val="26"/>
        </w:rPr>
        <w:t xml:space="preserve">   </w:t>
      </w:r>
      <w:r w:rsidR="004247F1" w:rsidRPr="00642419">
        <w:rPr>
          <w:rFonts w:ascii="Open Sans" w:hAnsi="Open Sans"/>
          <w:b/>
          <w:color w:val="000000"/>
          <w:sz w:val="28"/>
        </w:rPr>
        <w:t xml:space="preserve">Памятка для родителей </w:t>
      </w:r>
    </w:p>
    <w:p w:rsidR="00642419" w:rsidRPr="00642419" w:rsidRDefault="004247F1">
      <w:pPr>
        <w:rPr>
          <w:rFonts w:ascii="Open Sans" w:hAnsi="Open Sans"/>
          <w:b/>
          <w:color w:val="150AA6"/>
          <w:sz w:val="46"/>
        </w:rPr>
      </w:pPr>
      <w:r w:rsidRPr="00642419">
        <w:rPr>
          <w:rFonts w:ascii="Open Sans" w:hAnsi="Open Sans"/>
          <w:b/>
          <w:color w:val="000000"/>
          <w:sz w:val="34"/>
        </w:rPr>
        <w:t xml:space="preserve"> </w:t>
      </w:r>
      <w:r w:rsidRPr="00642419">
        <w:rPr>
          <w:rFonts w:ascii="Open Sans" w:hAnsi="Open Sans"/>
          <w:b/>
          <w:color w:val="150AA6"/>
          <w:sz w:val="46"/>
        </w:rPr>
        <w:t xml:space="preserve">«Чтобы сказка </w:t>
      </w:r>
    </w:p>
    <w:p w:rsidR="002A7FA7" w:rsidRPr="00642419" w:rsidRDefault="004247F1">
      <w:pPr>
        <w:rPr>
          <w:rFonts w:ascii="Open Sans" w:hAnsi="Open Sans"/>
          <w:b/>
          <w:color w:val="150AA6"/>
          <w:sz w:val="46"/>
        </w:rPr>
      </w:pPr>
      <w:r w:rsidRPr="00642419">
        <w:rPr>
          <w:rFonts w:ascii="Open Sans" w:hAnsi="Open Sans"/>
          <w:b/>
          <w:color w:val="150AA6"/>
          <w:sz w:val="46"/>
        </w:rPr>
        <w:t>не стала скучной…»</w:t>
      </w:r>
    </w:p>
    <w:p w:rsidR="00642419" w:rsidRDefault="00642419" w:rsidP="004247F1">
      <w:pPr>
        <w:pStyle w:val="a3"/>
        <w:shd w:val="clear" w:color="auto" w:fill="FFFFFF"/>
        <w:rPr>
          <w:i/>
          <w:iCs/>
          <w:color w:val="000000"/>
          <w:sz w:val="32"/>
          <w:szCs w:val="32"/>
        </w:rPr>
      </w:pPr>
    </w:p>
    <w:p w:rsidR="00642419" w:rsidRDefault="00642419" w:rsidP="004247F1">
      <w:pPr>
        <w:pStyle w:val="a3"/>
        <w:shd w:val="clear" w:color="auto" w:fill="FFFFFF"/>
        <w:rPr>
          <w:i/>
          <w:iCs/>
          <w:color w:val="000000"/>
          <w:sz w:val="32"/>
          <w:szCs w:val="32"/>
        </w:rPr>
      </w:pPr>
    </w:p>
    <w:p w:rsidR="00642419" w:rsidRDefault="00642419" w:rsidP="004247F1">
      <w:pPr>
        <w:pStyle w:val="a3"/>
        <w:shd w:val="clear" w:color="auto" w:fill="FFFFFF"/>
        <w:rPr>
          <w:i/>
          <w:iCs/>
          <w:color w:val="000000"/>
          <w:sz w:val="32"/>
          <w:szCs w:val="32"/>
        </w:rPr>
      </w:pPr>
    </w:p>
    <w:p w:rsidR="00642419" w:rsidRDefault="00642419" w:rsidP="004247F1">
      <w:pPr>
        <w:pStyle w:val="a3"/>
        <w:shd w:val="clear" w:color="auto" w:fill="FFFFFF"/>
        <w:rPr>
          <w:i/>
          <w:iCs/>
          <w:color w:val="000000"/>
          <w:sz w:val="32"/>
          <w:szCs w:val="32"/>
        </w:rPr>
      </w:pPr>
    </w:p>
    <w:p w:rsidR="004247F1" w:rsidRDefault="004247F1" w:rsidP="004247F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i/>
          <w:iCs/>
          <w:color w:val="000000"/>
          <w:sz w:val="32"/>
          <w:szCs w:val="32"/>
        </w:rPr>
        <w:t xml:space="preserve">Сказки – это наиболее любимый детьми литературный жанр. И они, конечно же, есть в каждом доме. Но удивительный сказочник </w:t>
      </w:r>
      <w:proofErr w:type="gramStart"/>
      <w:r>
        <w:rPr>
          <w:i/>
          <w:iCs/>
          <w:color w:val="000000"/>
          <w:sz w:val="32"/>
          <w:szCs w:val="32"/>
        </w:rPr>
        <w:t>Дж</w:t>
      </w:r>
      <w:proofErr w:type="gramEnd"/>
      <w:r>
        <w:rPr>
          <w:i/>
          <w:iCs/>
          <w:color w:val="000000"/>
          <w:sz w:val="32"/>
          <w:szCs w:val="32"/>
        </w:rPr>
        <w:t xml:space="preserve">. </w:t>
      </w:r>
      <w:proofErr w:type="spellStart"/>
      <w:r>
        <w:rPr>
          <w:i/>
          <w:iCs/>
          <w:color w:val="000000"/>
          <w:sz w:val="32"/>
          <w:szCs w:val="32"/>
        </w:rPr>
        <w:t>Родари</w:t>
      </w:r>
      <w:proofErr w:type="spellEnd"/>
      <w:r>
        <w:rPr>
          <w:i/>
          <w:iCs/>
          <w:color w:val="000000"/>
          <w:sz w:val="32"/>
          <w:szCs w:val="32"/>
        </w:rPr>
        <w:t xml:space="preserve"> справедливо утверждает, что сказки подаются дошкольникам не разнообразно и далеко не в полной мере используются для развития воображения, мышления, речевого творчества и активного воспитания добрых чувств. </w:t>
      </w:r>
    </w:p>
    <w:p w:rsidR="004247F1" w:rsidRDefault="004247F1" w:rsidP="004247F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i/>
          <w:iCs/>
          <w:color w:val="000000"/>
          <w:sz w:val="32"/>
          <w:szCs w:val="32"/>
        </w:rPr>
        <w:t>Для развития фантазии важна не сама по себе среда, которую создает сказка, а ее восприятие ребенком, то, как она ему преподносится. Существует много интересных форм и методов работы со сказками, с некоторыми из них мы вас и познакомим.</w:t>
      </w:r>
    </w:p>
    <w:p w:rsidR="004247F1" w:rsidRDefault="004247F1" w:rsidP="004247F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i/>
          <w:iCs/>
          <w:color w:val="000000"/>
          <w:sz w:val="32"/>
          <w:szCs w:val="32"/>
        </w:rPr>
        <w:t>Чтобы сказка не стала скучной, попробуйте на практике перечисленные в памятке игры.</w:t>
      </w:r>
    </w:p>
    <w:p w:rsidR="004247F1" w:rsidRDefault="004247F1" w:rsidP="004247F1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«Измени конец сказки»</w:t>
      </w:r>
      <w:r>
        <w:rPr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Детям предлагается знакомый те</w:t>
      </w:r>
      <w:proofErr w:type="gramStart"/>
      <w:r>
        <w:rPr>
          <w:color w:val="000000"/>
          <w:sz w:val="32"/>
          <w:szCs w:val="32"/>
        </w:rPr>
        <w:t>кст ск</w:t>
      </w:r>
      <w:proofErr w:type="gramEnd"/>
      <w:r>
        <w:rPr>
          <w:color w:val="000000"/>
          <w:sz w:val="32"/>
          <w:szCs w:val="32"/>
        </w:rPr>
        <w:t>азки, но меняется ее конец (Красную шапочку спасли не дровосеки, а волшебная палочка; Колобок спел лисе колыбельную песенку, она заснула, а Колобок убежал и т.п.).</w:t>
      </w:r>
    </w:p>
    <w:p w:rsidR="004247F1" w:rsidRDefault="004247F1" w:rsidP="004247F1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«А что потом?»</w:t>
      </w:r>
      <w:r>
        <w:rPr>
          <w:b/>
          <w:bCs/>
          <w:color w:val="000000"/>
          <w:sz w:val="32"/>
          <w:szCs w:val="32"/>
        </w:rPr>
        <w:t> </w:t>
      </w:r>
      <w:proofErr w:type="gramStart"/>
      <w:r>
        <w:rPr>
          <w:color w:val="000000"/>
          <w:sz w:val="32"/>
          <w:szCs w:val="32"/>
        </w:rPr>
        <w:t>Придумывается продолжение знакомой сказки – </w:t>
      </w:r>
      <w:r>
        <w:rPr>
          <w:i/>
          <w:iCs/>
          <w:color w:val="000000"/>
          <w:sz w:val="32"/>
          <w:szCs w:val="32"/>
        </w:rPr>
        <w:t>«начало после конца»</w:t>
      </w:r>
      <w:r>
        <w:rPr>
          <w:color w:val="000000"/>
          <w:sz w:val="32"/>
          <w:szCs w:val="32"/>
        </w:rPr>
        <w:t> (как стали жить Золушка и принц после свадьбы?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Как делили репку, после того, как вытащили ее?).</w:t>
      </w:r>
      <w:proofErr w:type="gramEnd"/>
    </w:p>
    <w:p w:rsidR="004247F1" w:rsidRDefault="004247F1" w:rsidP="004247F1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«А если бы…»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В игре предлагается совместное решение проблемного вопроса к сказке. Здесь важно очень хорошо продумать вопрос, который бы побудил ребенка помогать любимым героям выходить из </w:t>
      </w:r>
      <w:r>
        <w:rPr>
          <w:color w:val="000000"/>
          <w:sz w:val="32"/>
          <w:szCs w:val="32"/>
        </w:rPr>
        <w:lastRenderedPageBreak/>
        <w:t>сложной ситуации: если бы в сказке </w:t>
      </w:r>
      <w:r>
        <w:rPr>
          <w:i/>
          <w:iCs/>
          <w:color w:val="000000"/>
          <w:sz w:val="32"/>
          <w:szCs w:val="32"/>
        </w:rPr>
        <w:t>«Гуси-лебеди»</w:t>
      </w:r>
      <w:r>
        <w:rPr>
          <w:color w:val="000000"/>
          <w:sz w:val="32"/>
          <w:szCs w:val="32"/>
        </w:rPr>
        <w:t> ни печка, ни яблонька не стали помогать девочке, что ей нужно сделать, чтобы спасти братца?</w:t>
      </w:r>
    </w:p>
    <w:p w:rsidR="004247F1" w:rsidRDefault="004247F1" w:rsidP="004247F1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«Перевирание сказки»</w:t>
      </w:r>
      <w:r>
        <w:rPr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Дети охотно принимают правила этой увлекательной игры, которая воспитывает юмор и ставит ребенка в активную позицию, заставляя сосредоточиться и исправить </w:t>
      </w:r>
      <w:r>
        <w:rPr>
          <w:i/>
          <w:iCs/>
          <w:color w:val="000000"/>
          <w:sz w:val="32"/>
          <w:szCs w:val="32"/>
        </w:rPr>
        <w:t>«ошибки»</w:t>
      </w:r>
      <w:r>
        <w:rPr>
          <w:color w:val="000000"/>
          <w:sz w:val="32"/>
          <w:szCs w:val="32"/>
        </w:rPr>
        <w:t> взрослого: «Жила-была девочка, звали ее Желтая Шапочка…», «Катится Колобок, а навстречу ему – тигр…», «Посадил дед морковку…»</w:t>
      </w:r>
    </w:p>
    <w:p w:rsidR="004247F1" w:rsidRDefault="004247F1" w:rsidP="004247F1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«Сказка, но по-новому»</w:t>
      </w:r>
      <w:r>
        <w:rPr>
          <w:color w:val="000000"/>
          <w:sz w:val="32"/>
          <w:szCs w:val="32"/>
        </w:rPr>
        <w:t>. За основу берется знакомая сказка, но персонажи наделяются противоположными качествами: хитрый заяц и доверчивая лисичка, добрый волк и злые козлята и т.д. Такой подход помогает формировать не стереотипное мышление, а более широкий взгляд на вещи.</w:t>
      </w:r>
    </w:p>
    <w:p w:rsidR="004247F1" w:rsidRDefault="004247F1" w:rsidP="004247F1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«Салат из сказок»</w:t>
      </w:r>
      <w:r>
        <w:rPr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Соединение нескольких сказок в одну: Колобок встретил в лесу Бабу-ягу, и они вместе отправились в гости к трем поросятам.</w:t>
      </w:r>
    </w:p>
    <w:p w:rsidR="004247F1" w:rsidRDefault="004247F1" w:rsidP="004247F1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«Сказка-калька»</w:t>
      </w:r>
      <w:r>
        <w:rPr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 </w:t>
      </w:r>
      <w:proofErr w:type="gramStart"/>
      <w:r>
        <w:rPr>
          <w:color w:val="000000"/>
          <w:sz w:val="32"/>
          <w:szCs w:val="32"/>
        </w:rPr>
        <w:t>В сказке создаются такие условия, при которых главные герои остаются, но попадают в совершенно другие обстоятельства, которые могут быть как фантастическими, так и реальными (лиса и заяц вместо своих лубяных и ледяных избушек живут на летающих тарелках; коза, козлята и волк оказываются с помощью волшебной палочки в лифте многоэтажного дома и т.д.).</w:t>
      </w:r>
      <w:proofErr w:type="gramEnd"/>
    </w:p>
    <w:p w:rsidR="004247F1" w:rsidRDefault="004247F1" w:rsidP="004247F1">
      <w:pPr>
        <w:pStyle w:val="a3"/>
        <w:shd w:val="clear" w:color="auto" w:fill="FFFFFF"/>
        <w:spacing w:line="302" w:lineRule="atLeast"/>
        <w:rPr>
          <w:rFonts w:ascii="Open Sans" w:hAnsi="Open Sans"/>
          <w:color w:val="000000"/>
        </w:rPr>
      </w:pPr>
      <w:proofErr w:type="gramStart"/>
      <w:r>
        <w:rPr>
          <w:color w:val="000000"/>
          <w:sz w:val="32"/>
          <w:szCs w:val="32"/>
        </w:rPr>
        <w:t>А еще, рассказывая детям сказки, не забывайте о том, что сказку можно нарисовать или слепить; разыграть с помощью театра, который сделан своими руками; сказку можно озвучить, сделав самодельные музыкальные инструменты с помощью разных баночек и крупы; сказки можно зашифровать с помощью схем и пиктограмм; их можно сочинять самим и </w:t>
      </w:r>
      <w:r>
        <w:rPr>
          <w:i/>
          <w:iCs/>
          <w:color w:val="000000"/>
          <w:sz w:val="32"/>
          <w:szCs w:val="32"/>
        </w:rPr>
        <w:t>«издавать»</w:t>
      </w:r>
      <w:r>
        <w:rPr>
          <w:color w:val="000000"/>
          <w:sz w:val="32"/>
          <w:szCs w:val="32"/>
        </w:rPr>
        <w:t> собственные книжки-самоделки.</w:t>
      </w:r>
      <w:proofErr w:type="gramEnd"/>
    </w:p>
    <w:p w:rsidR="004247F1" w:rsidRPr="004247F1" w:rsidRDefault="004247F1" w:rsidP="004247F1">
      <w:pPr>
        <w:pStyle w:val="a3"/>
        <w:shd w:val="clear" w:color="auto" w:fill="FFFFFF"/>
        <w:spacing w:line="302" w:lineRule="atLeast"/>
        <w:rPr>
          <w:rFonts w:ascii="Open Sans" w:hAnsi="Open Sans"/>
          <w:b/>
          <w:color w:val="000000"/>
        </w:rPr>
      </w:pPr>
      <w:r w:rsidRPr="004247F1">
        <w:rPr>
          <w:b/>
          <w:color w:val="000000"/>
          <w:sz w:val="32"/>
          <w:szCs w:val="32"/>
        </w:rPr>
        <w:t>Все это, несомненно, окажет положительное влияние на развитие фантазии и творчество вашего малыша, на его интеллект и эмоциональное восприятие.</w:t>
      </w:r>
    </w:p>
    <w:p w:rsidR="004247F1" w:rsidRDefault="004247F1"/>
    <w:sectPr w:rsidR="004247F1" w:rsidSect="006424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47F1"/>
    <w:rsid w:val="00097A1E"/>
    <w:rsid w:val="000A79D3"/>
    <w:rsid w:val="001A387D"/>
    <w:rsid w:val="002A7FA7"/>
    <w:rsid w:val="004247F1"/>
    <w:rsid w:val="00642419"/>
    <w:rsid w:val="00700305"/>
    <w:rsid w:val="007E44D0"/>
    <w:rsid w:val="008A1DF0"/>
    <w:rsid w:val="00990133"/>
    <w:rsid w:val="00AD6373"/>
    <w:rsid w:val="00E853CB"/>
    <w:rsid w:val="00EB18CE"/>
    <w:rsid w:val="00E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187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93284840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4023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2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2018-01-31T14:16:00Z</cp:lastPrinted>
  <dcterms:created xsi:type="dcterms:W3CDTF">2018-01-31T14:19:00Z</dcterms:created>
  <dcterms:modified xsi:type="dcterms:W3CDTF">2018-01-31T14:19:00Z</dcterms:modified>
</cp:coreProperties>
</file>