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9A" w:rsidRDefault="004545D7" w:rsidP="00370D9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8409377"/>
            <wp:effectExtent l="0" t="0" r="0" b="0"/>
            <wp:docPr id="5" name="Рисунок 5" descr="C:\Documents and Settings\Администратор\Рабочий стол\паспорт дорож безопас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аспорт дорож безопас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0D9A" w:rsidRDefault="00370D9A" w:rsidP="00370D9A">
      <w:pPr>
        <w:spacing w:line="360" w:lineRule="auto"/>
        <w:jc w:val="center"/>
      </w:pPr>
    </w:p>
    <w:p w:rsidR="00BF0835" w:rsidRDefault="00BF0835" w:rsidP="00370D9A">
      <w:pPr>
        <w:spacing w:line="360" w:lineRule="auto"/>
        <w:jc w:val="center"/>
      </w:pPr>
    </w:p>
    <w:p w:rsidR="00BF0835" w:rsidRDefault="00BF0835" w:rsidP="00370D9A">
      <w:pPr>
        <w:spacing w:line="360" w:lineRule="auto"/>
        <w:jc w:val="center"/>
      </w:pPr>
    </w:p>
    <w:p w:rsidR="00BF0835" w:rsidRDefault="00BF0835" w:rsidP="00370D9A">
      <w:pPr>
        <w:spacing w:line="360" w:lineRule="auto"/>
        <w:jc w:val="center"/>
      </w:pPr>
    </w:p>
    <w:p w:rsidR="00D76422" w:rsidRDefault="00D76422" w:rsidP="00370D9A">
      <w:pPr>
        <w:spacing w:line="360" w:lineRule="auto"/>
        <w:jc w:val="center"/>
      </w:pPr>
    </w:p>
    <w:p w:rsidR="002234BF" w:rsidRDefault="002234BF" w:rsidP="00DB6939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Содержание.</w:t>
      </w:r>
    </w:p>
    <w:p w:rsidR="002234BF" w:rsidRDefault="002911CC" w:rsidP="00C932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2234BF" w:rsidRPr="002234BF">
        <w:rPr>
          <w:sz w:val="28"/>
          <w:szCs w:val="28"/>
        </w:rPr>
        <w:t>Общие сведения…………</w:t>
      </w:r>
      <w:r w:rsidR="002234BF">
        <w:rPr>
          <w:sz w:val="28"/>
          <w:szCs w:val="28"/>
        </w:rPr>
        <w:t>………………………………….</w:t>
      </w:r>
      <w:r w:rsidR="00CF76EC">
        <w:rPr>
          <w:sz w:val="28"/>
          <w:szCs w:val="28"/>
        </w:rPr>
        <w:t>3</w:t>
      </w:r>
    </w:p>
    <w:p w:rsidR="002234BF" w:rsidRDefault="002911CC" w:rsidP="00C932B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2234BF">
        <w:rPr>
          <w:sz w:val="28"/>
          <w:szCs w:val="28"/>
        </w:rPr>
        <w:t>План-схемы</w:t>
      </w:r>
      <w:proofErr w:type="gramEnd"/>
      <w:r w:rsidR="002234BF">
        <w:rPr>
          <w:sz w:val="28"/>
          <w:szCs w:val="28"/>
        </w:rPr>
        <w:t xml:space="preserve"> …………………………………………………</w:t>
      </w:r>
      <w:r w:rsidR="00CF76EC">
        <w:rPr>
          <w:sz w:val="28"/>
          <w:szCs w:val="28"/>
        </w:rPr>
        <w:t>5</w:t>
      </w:r>
    </w:p>
    <w:p w:rsidR="00446275" w:rsidRPr="002911CC" w:rsidRDefault="00446275" w:rsidP="002911CC">
      <w:pPr>
        <w:numPr>
          <w:ilvl w:val="0"/>
          <w:numId w:val="5"/>
        </w:numPr>
        <w:tabs>
          <w:tab w:val="num" w:pos="360"/>
          <w:tab w:val="left" w:pos="9639"/>
        </w:tabs>
        <w:ind w:left="360" w:right="2694"/>
        <w:jc w:val="both"/>
      </w:pPr>
      <w:r w:rsidRPr="002911CC">
        <w:t xml:space="preserve">район расположения </w:t>
      </w:r>
      <w:r w:rsidR="00CF76EC">
        <w:t>МДОУ детский сад «Тополёк»</w:t>
      </w:r>
      <w:r w:rsidRPr="002911CC">
        <w:t>, пути движения транспортных средств и обучающихся (воспитанников);</w:t>
      </w:r>
    </w:p>
    <w:p w:rsidR="00446275" w:rsidRPr="002911CC" w:rsidRDefault="00446275" w:rsidP="002911CC">
      <w:pPr>
        <w:numPr>
          <w:ilvl w:val="0"/>
          <w:numId w:val="5"/>
        </w:numPr>
        <w:tabs>
          <w:tab w:val="num" w:pos="360"/>
          <w:tab w:val="left" w:pos="9639"/>
        </w:tabs>
        <w:ind w:left="360" w:right="2694"/>
        <w:jc w:val="both"/>
      </w:pPr>
      <w:r w:rsidRPr="002911CC">
        <w:t xml:space="preserve">организация дорожного движения в непосредственной близости от </w:t>
      </w:r>
      <w:r w:rsidR="00CF76EC">
        <w:t>МДОУ детский сад «Тополёк»</w:t>
      </w:r>
      <w:r w:rsidRPr="002911CC">
        <w:t xml:space="preserve">     с размещением соответствующих технических средств, </w:t>
      </w:r>
      <w:r w:rsidR="00CF76EC">
        <w:t xml:space="preserve">пути </w:t>
      </w:r>
      <w:r w:rsidRPr="002911CC">
        <w:t xml:space="preserve">движения </w:t>
      </w:r>
      <w:r w:rsidR="00CF76EC">
        <w:t>транспортных средств и детей</w:t>
      </w:r>
      <w:r w:rsidRPr="002911CC">
        <w:t xml:space="preserve">; </w:t>
      </w:r>
    </w:p>
    <w:p w:rsidR="00446275" w:rsidRPr="002911CC" w:rsidRDefault="00446275" w:rsidP="002911CC">
      <w:pPr>
        <w:numPr>
          <w:ilvl w:val="0"/>
          <w:numId w:val="5"/>
        </w:numPr>
        <w:tabs>
          <w:tab w:val="num" w:pos="360"/>
          <w:tab w:val="left" w:pos="9639"/>
        </w:tabs>
        <w:ind w:left="360" w:right="2694"/>
        <w:jc w:val="both"/>
      </w:pPr>
      <w:r w:rsidRPr="002911CC">
        <w:t>пути движения транспортных средств к местам разгрузки/погрузки и рекомендуемы</w:t>
      </w:r>
      <w:r w:rsidR="003C4312">
        <w:t>е</w:t>
      </w:r>
      <w:r w:rsidRPr="002911CC">
        <w:t xml:space="preserve"> </w:t>
      </w:r>
      <w:r w:rsidR="003C4312">
        <w:t>пути</w:t>
      </w:r>
      <w:r w:rsidRPr="002911CC">
        <w:t xml:space="preserve"> </w:t>
      </w:r>
      <w:r w:rsidR="003C4312">
        <w:t>движения детей</w:t>
      </w:r>
      <w:r w:rsidRPr="002911CC">
        <w:t xml:space="preserve"> по территории </w:t>
      </w:r>
      <w:r w:rsidR="003C4312">
        <w:t>МДОУ детского сада «Тополёк»</w:t>
      </w:r>
      <w:r w:rsidRPr="002911CC">
        <w:t>.</w:t>
      </w:r>
    </w:p>
    <w:p w:rsidR="00446275" w:rsidRDefault="00446275" w:rsidP="00C932BE">
      <w:pPr>
        <w:spacing w:line="360" w:lineRule="auto"/>
        <w:rPr>
          <w:sz w:val="28"/>
          <w:szCs w:val="28"/>
        </w:rPr>
      </w:pPr>
    </w:p>
    <w:p w:rsidR="002911CC" w:rsidRDefault="002911CC" w:rsidP="002911CC">
      <w:pPr>
        <w:tabs>
          <w:tab w:val="left" w:pos="7200"/>
        </w:tabs>
        <w:ind w:right="2154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3C4312">
        <w:rPr>
          <w:bCs/>
          <w:sz w:val="28"/>
          <w:szCs w:val="28"/>
        </w:rPr>
        <w:t>риложения………………………………………………...…8</w:t>
      </w:r>
    </w:p>
    <w:p w:rsidR="002911CC" w:rsidRDefault="002911CC" w:rsidP="002911CC">
      <w:pPr>
        <w:ind w:right="2514"/>
        <w:jc w:val="both"/>
        <w:outlineLvl w:val="0"/>
        <w:rPr>
          <w:bCs/>
        </w:rPr>
      </w:pPr>
    </w:p>
    <w:p w:rsidR="002911CC" w:rsidRDefault="002911CC" w:rsidP="002911CC">
      <w:pPr>
        <w:ind w:right="2514"/>
        <w:jc w:val="both"/>
        <w:outlineLvl w:val="0"/>
        <w:rPr>
          <w:bCs/>
        </w:rPr>
      </w:pPr>
    </w:p>
    <w:p w:rsidR="002911CC" w:rsidRPr="002911CC" w:rsidRDefault="002911CC" w:rsidP="002911CC">
      <w:pPr>
        <w:rPr>
          <w:bCs/>
        </w:rPr>
      </w:pPr>
    </w:p>
    <w:p w:rsidR="002911CC" w:rsidRDefault="002911CC" w:rsidP="002911CC">
      <w:pPr>
        <w:ind w:right="2514"/>
        <w:jc w:val="both"/>
        <w:outlineLvl w:val="0"/>
        <w:rPr>
          <w:bCs/>
          <w:sz w:val="28"/>
          <w:szCs w:val="28"/>
        </w:rPr>
      </w:pPr>
    </w:p>
    <w:p w:rsidR="00CA4A07" w:rsidRDefault="00CA4A07" w:rsidP="00C932BE">
      <w:pPr>
        <w:tabs>
          <w:tab w:val="left" w:pos="54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2234BF" w:rsidRDefault="002234BF" w:rsidP="002234BF">
      <w:pPr>
        <w:spacing w:line="360" w:lineRule="auto"/>
        <w:ind w:left="360"/>
        <w:rPr>
          <w:sz w:val="28"/>
          <w:szCs w:val="28"/>
        </w:rPr>
      </w:pPr>
    </w:p>
    <w:p w:rsidR="002234BF" w:rsidRDefault="002234BF" w:rsidP="002234BF">
      <w:pPr>
        <w:spacing w:line="360" w:lineRule="auto"/>
        <w:ind w:left="360"/>
        <w:rPr>
          <w:sz w:val="28"/>
          <w:szCs w:val="28"/>
        </w:rPr>
      </w:pPr>
    </w:p>
    <w:p w:rsidR="002234BF" w:rsidRDefault="002234BF" w:rsidP="002234BF">
      <w:pPr>
        <w:spacing w:line="360" w:lineRule="auto"/>
        <w:ind w:left="360"/>
        <w:rPr>
          <w:sz w:val="28"/>
          <w:szCs w:val="28"/>
        </w:rPr>
      </w:pPr>
    </w:p>
    <w:p w:rsidR="002234BF" w:rsidRDefault="002234BF" w:rsidP="002234BF">
      <w:pPr>
        <w:spacing w:line="360" w:lineRule="auto"/>
        <w:ind w:left="360"/>
        <w:rPr>
          <w:sz w:val="28"/>
          <w:szCs w:val="28"/>
        </w:rPr>
      </w:pPr>
    </w:p>
    <w:p w:rsidR="002234BF" w:rsidRDefault="002234BF" w:rsidP="002234BF">
      <w:pPr>
        <w:spacing w:line="360" w:lineRule="auto"/>
        <w:ind w:left="360"/>
        <w:rPr>
          <w:sz w:val="28"/>
          <w:szCs w:val="28"/>
        </w:rPr>
      </w:pPr>
    </w:p>
    <w:p w:rsidR="002C50A4" w:rsidRDefault="002C50A4" w:rsidP="002234BF">
      <w:pPr>
        <w:spacing w:line="360" w:lineRule="auto"/>
        <w:ind w:left="360"/>
        <w:rPr>
          <w:sz w:val="28"/>
          <w:szCs w:val="28"/>
        </w:rPr>
      </w:pPr>
    </w:p>
    <w:p w:rsidR="002234BF" w:rsidRDefault="002234BF" w:rsidP="002234BF">
      <w:pPr>
        <w:spacing w:line="360" w:lineRule="auto"/>
        <w:ind w:left="360"/>
        <w:rPr>
          <w:sz w:val="28"/>
          <w:szCs w:val="28"/>
        </w:rPr>
      </w:pPr>
    </w:p>
    <w:p w:rsidR="00E84DF4" w:rsidRDefault="00E84DF4" w:rsidP="002234BF">
      <w:pPr>
        <w:spacing w:line="360" w:lineRule="auto"/>
        <w:ind w:left="360"/>
        <w:rPr>
          <w:sz w:val="28"/>
          <w:szCs w:val="28"/>
        </w:rPr>
      </w:pPr>
    </w:p>
    <w:p w:rsidR="005C70B1" w:rsidRDefault="005C70B1" w:rsidP="002234BF">
      <w:pPr>
        <w:spacing w:line="360" w:lineRule="auto"/>
        <w:ind w:left="360"/>
        <w:rPr>
          <w:sz w:val="28"/>
          <w:szCs w:val="28"/>
        </w:rPr>
      </w:pPr>
    </w:p>
    <w:p w:rsidR="005C70B1" w:rsidRDefault="005C70B1" w:rsidP="002234BF">
      <w:pPr>
        <w:spacing w:line="360" w:lineRule="auto"/>
        <w:ind w:left="360"/>
        <w:rPr>
          <w:sz w:val="28"/>
          <w:szCs w:val="28"/>
        </w:rPr>
      </w:pPr>
    </w:p>
    <w:p w:rsidR="005C70B1" w:rsidRDefault="005C70B1" w:rsidP="002234BF">
      <w:pPr>
        <w:spacing w:line="360" w:lineRule="auto"/>
        <w:ind w:left="360"/>
        <w:rPr>
          <w:sz w:val="28"/>
          <w:szCs w:val="28"/>
        </w:rPr>
      </w:pPr>
    </w:p>
    <w:p w:rsidR="005C70B1" w:rsidRDefault="005C70B1" w:rsidP="002234BF">
      <w:pPr>
        <w:spacing w:line="360" w:lineRule="auto"/>
        <w:ind w:left="360"/>
        <w:rPr>
          <w:sz w:val="28"/>
          <w:szCs w:val="28"/>
        </w:rPr>
      </w:pPr>
    </w:p>
    <w:p w:rsidR="003C4312" w:rsidRDefault="003C4312" w:rsidP="002234BF">
      <w:pPr>
        <w:spacing w:line="360" w:lineRule="auto"/>
        <w:ind w:left="360"/>
        <w:rPr>
          <w:sz w:val="28"/>
          <w:szCs w:val="28"/>
        </w:rPr>
      </w:pPr>
    </w:p>
    <w:p w:rsidR="005C70B1" w:rsidRDefault="005C70B1" w:rsidP="002234BF">
      <w:pPr>
        <w:spacing w:line="360" w:lineRule="auto"/>
        <w:ind w:left="360"/>
        <w:rPr>
          <w:sz w:val="28"/>
          <w:szCs w:val="28"/>
        </w:rPr>
      </w:pPr>
    </w:p>
    <w:p w:rsidR="005C70B1" w:rsidRDefault="005C70B1" w:rsidP="002234BF">
      <w:pPr>
        <w:spacing w:line="360" w:lineRule="auto"/>
        <w:ind w:left="360"/>
        <w:rPr>
          <w:sz w:val="28"/>
          <w:szCs w:val="28"/>
        </w:rPr>
      </w:pPr>
    </w:p>
    <w:p w:rsidR="00E84DF4" w:rsidRDefault="00E84DF4" w:rsidP="002234BF">
      <w:pPr>
        <w:spacing w:line="360" w:lineRule="auto"/>
        <w:ind w:left="360"/>
        <w:rPr>
          <w:sz w:val="28"/>
          <w:szCs w:val="28"/>
        </w:rPr>
      </w:pPr>
    </w:p>
    <w:p w:rsidR="003C4312" w:rsidRDefault="003C4312" w:rsidP="002234BF">
      <w:pPr>
        <w:spacing w:line="360" w:lineRule="auto"/>
        <w:ind w:left="360"/>
        <w:rPr>
          <w:sz w:val="28"/>
          <w:szCs w:val="28"/>
        </w:rPr>
      </w:pPr>
    </w:p>
    <w:p w:rsidR="00CF76EC" w:rsidRDefault="00CF76EC" w:rsidP="00CF76EC">
      <w:p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70D9A" w:rsidRDefault="008303E4" w:rsidP="00B827A6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B827A6" w:rsidRDefault="000F50EE" w:rsidP="003C4312">
      <w:pPr>
        <w:jc w:val="both"/>
        <w:rPr>
          <w:b/>
          <w:sz w:val="28"/>
          <w:szCs w:val="28"/>
        </w:rPr>
      </w:pPr>
      <w:r w:rsidRPr="00517DA3">
        <w:rPr>
          <w:b/>
          <w:sz w:val="28"/>
          <w:szCs w:val="28"/>
        </w:rPr>
        <w:t>Муниципальное дошкольное образовательное учреждение детский сад «Тополек»</w:t>
      </w:r>
    </w:p>
    <w:p w:rsidR="00542682" w:rsidRDefault="00542682" w:rsidP="006C574C">
      <w:pPr>
        <w:tabs>
          <w:tab w:val="left" w:pos="9000"/>
        </w:tabs>
        <w:spacing w:line="360" w:lineRule="auto"/>
        <w:rPr>
          <w:sz w:val="28"/>
          <w:szCs w:val="28"/>
        </w:rPr>
      </w:pPr>
      <w:r w:rsidRPr="00517DA3">
        <w:rPr>
          <w:b/>
          <w:sz w:val="28"/>
          <w:szCs w:val="28"/>
        </w:rPr>
        <w:t>Тип</w:t>
      </w:r>
      <w:r w:rsidR="006C574C" w:rsidRPr="00517DA3">
        <w:rPr>
          <w:b/>
          <w:sz w:val="28"/>
          <w:szCs w:val="28"/>
        </w:rPr>
        <w:t xml:space="preserve"> </w:t>
      </w:r>
      <w:r w:rsidRPr="00517DA3">
        <w:rPr>
          <w:b/>
          <w:sz w:val="28"/>
          <w:szCs w:val="28"/>
        </w:rPr>
        <w:t>ОУ</w:t>
      </w:r>
      <w:r w:rsidR="006C574C" w:rsidRPr="00517DA3">
        <w:rPr>
          <w:b/>
          <w:sz w:val="28"/>
          <w:szCs w:val="28"/>
        </w:rPr>
        <w:t xml:space="preserve">: </w:t>
      </w:r>
      <w:r w:rsidR="006C574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76422">
        <w:rPr>
          <w:sz w:val="28"/>
          <w:szCs w:val="28"/>
        </w:rPr>
        <w:t xml:space="preserve">Дошкольное </w:t>
      </w:r>
      <w:r w:rsidR="000F50EE">
        <w:rPr>
          <w:sz w:val="28"/>
          <w:szCs w:val="28"/>
        </w:rPr>
        <w:t xml:space="preserve"> </w:t>
      </w:r>
      <w:r w:rsidR="006C574C">
        <w:rPr>
          <w:sz w:val="28"/>
          <w:szCs w:val="28"/>
        </w:rPr>
        <w:t>уч</w:t>
      </w:r>
      <w:r w:rsidR="000F50EE">
        <w:rPr>
          <w:sz w:val="28"/>
          <w:szCs w:val="28"/>
        </w:rPr>
        <w:t>реждение</w:t>
      </w:r>
    </w:p>
    <w:p w:rsidR="006C574C" w:rsidRPr="00B827A6" w:rsidRDefault="00AC3707" w:rsidP="00B827A6">
      <w:pPr>
        <w:pStyle w:val="ac"/>
        <w:jc w:val="both"/>
        <w:rPr>
          <w:sz w:val="28"/>
          <w:szCs w:val="28"/>
        </w:rPr>
      </w:pPr>
      <w:r w:rsidRPr="00B827A6">
        <w:rPr>
          <w:b/>
          <w:sz w:val="28"/>
          <w:szCs w:val="28"/>
        </w:rPr>
        <w:t>Юридический</w:t>
      </w:r>
      <w:r w:rsidR="008303E4" w:rsidRPr="00B827A6">
        <w:rPr>
          <w:b/>
          <w:sz w:val="28"/>
          <w:szCs w:val="28"/>
        </w:rPr>
        <w:t xml:space="preserve"> адрес ОУ</w:t>
      </w:r>
      <w:r w:rsidR="008303E4" w:rsidRPr="00B827A6">
        <w:rPr>
          <w:sz w:val="28"/>
          <w:szCs w:val="28"/>
        </w:rPr>
        <w:t>:</w:t>
      </w:r>
      <w:r w:rsidR="006C574C" w:rsidRPr="00B827A6">
        <w:rPr>
          <w:sz w:val="28"/>
          <w:szCs w:val="28"/>
        </w:rPr>
        <w:t xml:space="preserve"> </w:t>
      </w:r>
      <w:r w:rsidR="00D76422" w:rsidRPr="00B827A6">
        <w:rPr>
          <w:sz w:val="28"/>
          <w:szCs w:val="28"/>
        </w:rPr>
        <w:t xml:space="preserve">152830, </w:t>
      </w:r>
      <w:r w:rsidR="006C574C" w:rsidRPr="00B827A6">
        <w:rPr>
          <w:sz w:val="28"/>
          <w:szCs w:val="28"/>
        </w:rPr>
        <w:t xml:space="preserve">Ярославская область, г. Мышкин, </w:t>
      </w:r>
      <w:r w:rsidR="00D76422" w:rsidRPr="00B827A6">
        <w:rPr>
          <w:sz w:val="28"/>
          <w:szCs w:val="28"/>
        </w:rPr>
        <w:t xml:space="preserve">                   </w:t>
      </w:r>
      <w:r w:rsidR="006C574C" w:rsidRPr="00B827A6">
        <w:rPr>
          <w:sz w:val="28"/>
          <w:szCs w:val="28"/>
        </w:rPr>
        <w:t>ул. Газовиков, д.2</w:t>
      </w:r>
    </w:p>
    <w:p w:rsidR="006C574C" w:rsidRPr="00B827A6" w:rsidRDefault="00AC3707" w:rsidP="00B827A6">
      <w:pPr>
        <w:pStyle w:val="ac"/>
        <w:jc w:val="both"/>
        <w:rPr>
          <w:sz w:val="28"/>
          <w:szCs w:val="28"/>
        </w:rPr>
      </w:pPr>
      <w:r w:rsidRPr="00B827A6">
        <w:rPr>
          <w:b/>
          <w:sz w:val="28"/>
          <w:szCs w:val="28"/>
        </w:rPr>
        <w:t>Фактический</w:t>
      </w:r>
      <w:r w:rsidR="00DE7A53" w:rsidRPr="00B827A6">
        <w:rPr>
          <w:b/>
          <w:sz w:val="28"/>
          <w:szCs w:val="28"/>
        </w:rPr>
        <w:t xml:space="preserve"> адрес ОУ</w:t>
      </w:r>
      <w:r w:rsidR="00DE7A53" w:rsidRPr="00B827A6">
        <w:rPr>
          <w:sz w:val="28"/>
          <w:szCs w:val="28"/>
        </w:rPr>
        <w:t xml:space="preserve">: </w:t>
      </w:r>
      <w:r w:rsidR="00D76422" w:rsidRPr="00B827A6">
        <w:rPr>
          <w:sz w:val="28"/>
          <w:szCs w:val="28"/>
        </w:rPr>
        <w:t xml:space="preserve">152830, </w:t>
      </w:r>
      <w:r w:rsidR="006C574C" w:rsidRPr="00B827A6">
        <w:rPr>
          <w:sz w:val="28"/>
          <w:szCs w:val="28"/>
        </w:rPr>
        <w:t xml:space="preserve">Ярославская область, г. Мышкин, </w:t>
      </w:r>
      <w:r w:rsidR="00D76422" w:rsidRPr="00B827A6">
        <w:rPr>
          <w:sz w:val="28"/>
          <w:szCs w:val="28"/>
        </w:rPr>
        <w:t xml:space="preserve">                       </w:t>
      </w:r>
      <w:r w:rsidR="006C574C" w:rsidRPr="00B827A6">
        <w:rPr>
          <w:sz w:val="28"/>
          <w:szCs w:val="28"/>
        </w:rPr>
        <w:t>ул. Газовиков, д.2</w:t>
      </w:r>
    </w:p>
    <w:p w:rsidR="00542682" w:rsidRPr="00B827A6" w:rsidRDefault="00542682" w:rsidP="00B827A6">
      <w:pPr>
        <w:pStyle w:val="ac"/>
        <w:jc w:val="both"/>
        <w:rPr>
          <w:b/>
          <w:sz w:val="28"/>
          <w:szCs w:val="28"/>
        </w:rPr>
      </w:pPr>
      <w:r w:rsidRPr="00B827A6">
        <w:rPr>
          <w:b/>
          <w:sz w:val="28"/>
          <w:szCs w:val="28"/>
        </w:rPr>
        <w:t>Руководител</w:t>
      </w:r>
      <w:r w:rsidR="00B827A6">
        <w:rPr>
          <w:b/>
          <w:sz w:val="28"/>
          <w:szCs w:val="28"/>
        </w:rPr>
        <w:t>ь</w:t>
      </w:r>
      <w:r w:rsidRPr="00B827A6">
        <w:rPr>
          <w:b/>
          <w:sz w:val="28"/>
          <w:szCs w:val="28"/>
        </w:rPr>
        <w:t xml:space="preserve"> ОУ:</w:t>
      </w:r>
    </w:p>
    <w:p w:rsidR="00542682" w:rsidRPr="00B827A6" w:rsidRDefault="006C574C" w:rsidP="00B827A6">
      <w:pPr>
        <w:pStyle w:val="ac"/>
        <w:jc w:val="both"/>
        <w:rPr>
          <w:sz w:val="28"/>
          <w:szCs w:val="28"/>
        </w:rPr>
      </w:pPr>
      <w:r w:rsidRPr="00B827A6">
        <w:rPr>
          <w:sz w:val="28"/>
          <w:szCs w:val="28"/>
        </w:rPr>
        <w:t>З</w:t>
      </w:r>
      <w:r w:rsidR="00542682" w:rsidRPr="00B827A6">
        <w:rPr>
          <w:sz w:val="28"/>
          <w:szCs w:val="28"/>
        </w:rPr>
        <w:t>аведующий</w:t>
      </w:r>
      <w:r w:rsidRPr="00B827A6">
        <w:rPr>
          <w:sz w:val="28"/>
          <w:szCs w:val="28"/>
        </w:rPr>
        <w:t xml:space="preserve">: </w:t>
      </w:r>
      <w:r w:rsidR="00D76422" w:rsidRPr="00B827A6">
        <w:rPr>
          <w:sz w:val="28"/>
          <w:szCs w:val="28"/>
        </w:rPr>
        <w:t>Широкова Любовь Александровна</w:t>
      </w:r>
      <w:r w:rsidRPr="00B827A6">
        <w:rPr>
          <w:sz w:val="28"/>
          <w:szCs w:val="28"/>
        </w:rPr>
        <w:t>, тел. 8 (48544) 2-21-60</w:t>
      </w:r>
      <w:r w:rsidR="00D76422" w:rsidRPr="00B827A6">
        <w:rPr>
          <w:sz w:val="28"/>
          <w:szCs w:val="28"/>
        </w:rPr>
        <w:t>,                    2-52-17</w:t>
      </w:r>
    </w:p>
    <w:p w:rsidR="005C70B1" w:rsidRDefault="006C574C" w:rsidP="00B827A6">
      <w:pPr>
        <w:pStyle w:val="ac"/>
        <w:jc w:val="both"/>
        <w:rPr>
          <w:sz w:val="28"/>
          <w:szCs w:val="28"/>
        </w:rPr>
      </w:pPr>
      <w:r w:rsidRPr="00B827A6">
        <w:rPr>
          <w:sz w:val="28"/>
          <w:szCs w:val="28"/>
        </w:rPr>
        <w:t xml:space="preserve">Старший воспитатель: </w:t>
      </w:r>
      <w:proofErr w:type="spellStart"/>
      <w:r w:rsidR="00D76422" w:rsidRPr="00B827A6">
        <w:rPr>
          <w:sz w:val="28"/>
          <w:szCs w:val="28"/>
        </w:rPr>
        <w:t>М</w:t>
      </w:r>
      <w:r w:rsidR="005C70B1">
        <w:rPr>
          <w:sz w:val="28"/>
          <w:szCs w:val="28"/>
        </w:rPr>
        <w:t>едовикова</w:t>
      </w:r>
      <w:proofErr w:type="spellEnd"/>
      <w:r w:rsidR="005C70B1">
        <w:rPr>
          <w:sz w:val="28"/>
          <w:szCs w:val="28"/>
        </w:rPr>
        <w:t xml:space="preserve"> Алевтина Анатольевна</w:t>
      </w:r>
      <w:r w:rsidRPr="00B827A6">
        <w:rPr>
          <w:sz w:val="28"/>
          <w:szCs w:val="28"/>
        </w:rPr>
        <w:t xml:space="preserve">, </w:t>
      </w:r>
    </w:p>
    <w:p w:rsidR="00542682" w:rsidRPr="00B827A6" w:rsidRDefault="006C574C" w:rsidP="00B827A6">
      <w:pPr>
        <w:pStyle w:val="ac"/>
        <w:jc w:val="both"/>
        <w:rPr>
          <w:sz w:val="28"/>
          <w:szCs w:val="28"/>
        </w:rPr>
      </w:pPr>
      <w:r w:rsidRPr="00B827A6">
        <w:rPr>
          <w:sz w:val="28"/>
          <w:szCs w:val="28"/>
        </w:rPr>
        <w:t xml:space="preserve">тел. 8 (48544) 2-51-17 </w:t>
      </w:r>
    </w:p>
    <w:p w:rsidR="005C70B1" w:rsidRDefault="005C70B1" w:rsidP="00B827A6">
      <w:pPr>
        <w:pStyle w:val="ac"/>
        <w:jc w:val="both"/>
        <w:rPr>
          <w:b/>
          <w:sz w:val="28"/>
          <w:szCs w:val="28"/>
        </w:rPr>
      </w:pPr>
    </w:p>
    <w:p w:rsidR="00DA2668" w:rsidRPr="00B827A6" w:rsidRDefault="00E935E9" w:rsidP="00B827A6">
      <w:pPr>
        <w:pStyle w:val="ac"/>
        <w:jc w:val="both"/>
        <w:rPr>
          <w:b/>
          <w:sz w:val="28"/>
          <w:szCs w:val="28"/>
        </w:rPr>
      </w:pPr>
      <w:r w:rsidRPr="00B827A6">
        <w:rPr>
          <w:b/>
          <w:sz w:val="28"/>
          <w:szCs w:val="28"/>
        </w:rPr>
        <w:t>Ответственные</w:t>
      </w:r>
      <w:r w:rsidR="006E3F85" w:rsidRPr="00B827A6">
        <w:rPr>
          <w:b/>
          <w:sz w:val="28"/>
          <w:szCs w:val="28"/>
        </w:rPr>
        <w:t xml:space="preserve"> </w:t>
      </w:r>
      <w:r w:rsidR="00BF0835" w:rsidRPr="00B827A6">
        <w:rPr>
          <w:b/>
          <w:sz w:val="28"/>
          <w:szCs w:val="28"/>
        </w:rPr>
        <w:t>сотрудники</w:t>
      </w:r>
      <w:r w:rsidR="006E3F85" w:rsidRPr="00B827A6">
        <w:rPr>
          <w:b/>
          <w:sz w:val="28"/>
          <w:szCs w:val="28"/>
        </w:rPr>
        <w:t xml:space="preserve"> </w:t>
      </w:r>
      <w:r w:rsidR="00D76422" w:rsidRPr="00B827A6">
        <w:rPr>
          <w:b/>
          <w:sz w:val="28"/>
          <w:szCs w:val="28"/>
        </w:rPr>
        <w:t xml:space="preserve"> </w:t>
      </w:r>
      <w:r w:rsidR="006E3F85" w:rsidRPr="00B827A6">
        <w:rPr>
          <w:b/>
          <w:sz w:val="28"/>
          <w:szCs w:val="28"/>
        </w:rPr>
        <w:t xml:space="preserve">муниципального органа </w:t>
      </w:r>
      <w:r w:rsidR="00BF0835" w:rsidRPr="00B827A6">
        <w:rPr>
          <w:b/>
          <w:sz w:val="28"/>
          <w:szCs w:val="28"/>
        </w:rPr>
        <w:t>управления образованием</w:t>
      </w:r>
      <w:r w:rsidR="006C574C" w:rsidRPr="00B827A6">
        <w:rPr>
          <w:b/>
          <w:sz w:val="28"/>
          <w:szCs w:val="28"/>
        </w:rPr>
        <w:t xml:space="preserve">: </w:t>
      </w:r>
    </w:p>
    <w:p w:rsidR="00D76422" w:rsidRPr="00B827A6" w:rsidRDefault="00D76422" w:rsidP="00B827A6">
      <w:pPr>
        <w:pStyle w:val="ac"/>
        <w:jc w:val="both"/>
        <w:rPr>
          <w:sz w:val="28"/>
          <w:szCs w:val="28"/>
        </w:rPr>
      </w:pPr>
      <w:r w:rsidRPr="00B827A6">
        <w:rPr>
          <w:sz w:val="28"/>
          <w:szCs w:val="28"/>
        </w:rPr>
        <w:t>Начальник управления образования а</w:t>
      </w:r>
      <w:r w:rsidR="006C574C" w:rsidRPr="00B827A6">
        <w:rPr>
          <w:sz w:val="28"/>
          <w:szCs w:val="28"/>
        </w:rPr>
        <w:t xml:space="preserve">дминистрации </w:t>
      </w:r>
      <w:proofErr w:type="spellStart"/>
      <w:r w:rsidR="006C574C" w:rsidRPr="00B827A6">
        <w:rPr>
          <w:sz w:val="28"/>
          <w:szCs w:val="28"/>
        </w:rPr>
        <w:t>Мышкинского</w:t>
      </w:r>
      <w:proofErr w:type="spellEnd"/>
      <w:r w:rsidR="006C574C" w:rsidRPr="00B827A6">
        <w:rPr>
          <w:sz w:val="28"/>
          <w:szCs w:val="28"/>
        </w:rPr>
        <w:t xml:space="preserve"> </w:t>
      </w:r>
      <w:r w:rsidRPr="00B827A6">
        <w:rPr>
          <w:sz w:val="28"/>
          <w:szCs w:val="28"/>
        </w:rPr>
        <w:t>муниципального района</w:t>
      </w:r>
      <w:r w:rsidR="006C574C" w:rsidRPr="00B827A6">
        <w:rPr>
          <w:sz w:val="28"/>
          <w:szCs w:val="28"/>
        </w:rPr>
        <w:t>:</w:t>
      </w:r>
      <w:r w:rsidR="00FD31F5" w:rsidRPr="00B827A6">
        <w:rPr>
          <w:sz w:val="28"/>
          <w:szCs w:val="28"/>
        </w:rPr>
        <w:t xml:space="preserve">   </w:t>
      </w:r>
      <w:r w:rsidR="006C574C" w:rsidRPr="00B827A6">
        <w:rPr>
          <w:sz w:val="28"/>
          <w:szCs w:val="28"/>
        </w:rPr>
        <w:t xml:space="preserve"> </w:t>
      </w:r>
    </w:p>
    <w:p w:rsidR="00DD02DA" w:rsidRPr="00B827A6" w:rsidRDefault="00D76422" w:rsidP="00B827A6">
      <w:pPr>
        <w:pStyle w:val="ac"/>
        <w:jc w:val="both"/>
        <w:rPr>
          <w:sz w:val="28"/>
          <w:szCs w:val="28"/>
        </w:rPr>
      </w:pPr>
      <w:r w:rsidRPr="00B827A6">
        <w:rPr>
          <w:sz w:val="28"/>
          <w:szCs w:val="28"/>
        </w:rPr>
        <w:t>Морозова Галина Николаевна</w:t>
      </w:r>
      <w:r w:rsidR="006C574C" w:rsidRPr="00B827A6">
        <w:rPr>
          <w:sz w:val="28"/>
          <w:szCs w:val="28"/>
        </w:rPr>
        <w:t xml:space="preserve">, </w:t>
      </w:r>
      <w:r w:rsidRPr="00B827A6">
        <w:rPr>
          <w:sz w:val="28"/>
          <w:szCs w:val="28"/>
        </w:rPr>
        <w:t xml:space="preserve"> </w:t>
      </w:r>
      <w:r w:rsidR="006C574C" w:rsidRPr="00B827A6">
        <w:rPr>
          <w:sz w:val="28"/>
          <w:szCs w:val="28"/>
        </w:rPr>
        <w:t>тел.</w:t>
      </w:r>
      <w:r w:rsidR="00BF0835" w:rsidRPr="00B827A6">
        <w:rPr>
          <w:sz w:val="28"/>
          <w:szCs w:val="28"/>
        </w:rPr>
        <w:t xml:space="preserve"> </w:t>
      </w:r>
      <w:r w:rsidR="00517DA3" w:rsidRPr="00B827A6">
        <w:rPr>
          <w:sz w:val="28"/>
          <w:szCs w:val="28"/>
        </w:rPr>
        <w:t>8 (48544)</w:t>
      </w:r>
      <w:r w:rsidR="00BF0835" w:rsidRPr="00B827A6">
        <w:rPr>
          <w:sz w:val="28"/>
          <w:szCs w:val="28"/>
        </w:rPr>
        <w:t xml:space="preserve">  </w:t>
      </w:r>
      <w:r w:rsidR="00517DA3" w:rsidRPr="00B827A6">
        <w:rPr>
          <w:sz w:val="28"/>
          <w:szCs w:val="28"/>
        </w:rPr>
        <w:t>2-11-05</w:t>
      </w:r>
      <w:r w:rsidR="00B827A6">
        <w:rPr>
          <w:sz w:val="28"/>
          <w:szCs w:val="28"/>
        </w:rPr>
        <w:t>.</w:t>
      </w:r>
    </w:p>
    <w:p w:rsidR="006C574C" w:rsidRPr="00B827A6" w:rsidRDefault="006C574C" w:rsidP="00B827A6">
      <w:pPr>
        <w:pStyle w:val="ac"/>
        <w:jc w:val="both"/>
        <w:rPr>
          <w:sz w:val="28"/>
          <w:szCs w:val="28"/>
        </w:rPr>
      </w:pPr>
      <w:r w:rsidRPr="00B827A6">
        <w:rPr>
          <w:sz w:val="28"/>
          <w:szCs w:val="28"/>
        </w:rPr>
        <w:t>Начальник отдела</w:t>
      </w:r>
      <w:r w:rsidR="00844F25" w:rsidRPr="00B827A6">
        <w:rPr>
          <w:sz w:val="28"/>
          <w:szCs w:val="28"/>
        </w:rPr>
        <w:t xml:space="preserve"> развития общего и дошкольного образования</w:t>
      </w:r>
      <w:r w:rsidR="00D76422" w:rsidRPr="00B827A6">
        <w:rPr>
          <w:sz w:val="28"/>
          <w:szCs w:val="28"/>
        </w:rPr>
        <w:t xml:space="preserve"> управления образования администрации </w:t>
      </w:r>
      <w:proofErr w:type="spellStart"/>
      <w:r w:rsidR="00D76422" w:rsidRPr="00B827A6">
        <w:rPr>
          <w:sz w:val="28"/>
          <w:szCs w:val="28"/>
        </w:rPr>
        <w:t>Мышкинского</w:t>
      </w:r>
      <w:proofErr w:type="spellEnd"/>
      <w:r w:rsidR="00D76422" w:rsidRPr="00B827A6">
        <w:rPr>
          <w:sz w:val="28"/>
          <w:szCs w:val="28"/>
        </w:rPr>
        <w:t xml:space="preserve"> муниципального района</w:t>
      </w:r>
      <w:r w:rsidR="00844F25" w:rsidRPr="00B827A6">
        <w:rPr>
          <w:sz w:val="28"/>
          <w:szCs w:val="28"/>
        </w:rPr>
        <w:t xml:space="preserve">: </w:t>
      </w:r>
      <w:r w:rsidR="00DA2668" w:rsidRPr="00B827A6">
        <w:rPr>
          <w:sz w:val="28"/>
          <w:szCs w:val="28"/>
        </w:rPr>
        <w:t>Калачева Ольга Вячеславовна</w:t>
      </w:r>
      <w:r w:rsidR="00395050" w:rsidRPr="00B827A6">
        <w:rPr>
          <w:sz w:val="28"/>
          <w:szCs w:val="28"/>
        </w:rPr>
        <w:t>,</w:t>
      </w:r>
      <w:r w:rsidR="00DA2668" w:rsidRPr="00B827A6">
        <w:rPr>
          <w:sz w:val="28"/>
          <w:szCs w:val="28"/>
        </w:rPr>
        <w:t xml:space="preserve"> тел.</w:t>
      </w:r>
      <w:r w:rsidR="00844F25" w:rsidRPr="00B827A6">
        <w:rPr>
          <w:sz w:val="28"/>
          <w:szCs w:val="28"/>
        </w:rPr>
        <w:t xml:space="preserve"> 8 (48544)  2-12-87</w:t>
      </w:r>
      <w:r w:rsidR="00B827A6">
        <w:rPr>
          <w:sz w:val="28"/>
          <w:szCs w:val="28"/>
        </w:rPr>
        <w:t>.</w:t>
      </w:r>
    </w:p>
    <w:p w:rsidR="00DA2668" w:rsidRPr="00B827A6" w:rsidRDefault="00DA2668" w:rsidP="00B827A6">
      <w:pPr>
        <w:pStyle w:val="ac"/>
        <w:jc w:val="both"/>
        <w:rPr>
          <w:sz w:val="28"/>
          <w:szCs w:val="28"/>
        </w:rPr>
      </w:pPr>
    </w:p>
    <w:p w:rsidR="002A6447" w:rsidRPr="00B827A6" w:rsidRDefault="00DF116A" w:rsidP="00B827A6">
      <w:pPr>
        <w:pStyle w:val="ac"/>
        <w:jc w:val="both"/>
        <w:rPr>
          <w:sz w:val="28"/>
          <w:szCs w:val="28"/>
        </w:rPr>
      </w:pPr>
      <w:proofErr w:type="gramStart"/>
      <w:r w:rsidRPr="00B827A6">
        <w:rPr>
          <w:b/>
          <w:sz w:val="28"/>
          <w:szCs w:val="28"/>
        </w:rPr>
        <w:t>Ответственные</w:t>
      </w:r>
      <w:r w:rsidR="006E3F85" w:rsidRPr="00B827A6">
        <w:rPr>
          <w:b/>
          <w:sz w:val="28"/>
          <w:szCs w:val="28"/>
        </w:rPr>
        <w:t xml:space="preserve"> от</w:t>
      </w:r>
      <w:r w:rsidR="00D76422" w:rsidRPr="00B827A6">
        <w:rPr>
          <w:b/>
          <w:sz w:val="28"/>
          <w:szCs w:val="28"/>
        </w:rPr>
        <w:t xml:space="preserve"> Госавтоинспекции</w:t>
      </w:r>
      <w:r w:rsidR="00DB5776" w:rsidRPr="00B827A6">
        <w:rPr>
          <w:b/>
          <w:sz w:val="28"/>
          <w:szCs w:val="28"/>
        </w:rPr>
        <w:t>:</w:t>
      </w:r>
      <w:r w:rsidR="00BF0835" w:rsidRPr="00B827A6">
        <w:rPr>
          <w:b/>
          <w:sz w:val="28"/>
          <w:szCs w:val="28"/>
        </w:rPr>
        <w:t xml:space="preserve">     </w:t>
      </w:r>
      <w:r w:rsidR="00BF0835" w:rsidRPr="00B827A6">
        <w:rPr>
          <w:sz w:val="28"/>
          <w:szCs w:val="28"/>
        </w:rPr>
        <w:t xml:space="preserve">       </w:t>
      </w:r>
      <w:r w:rsidRPr="00B827A6">
        <w:rPr>
          <w:sz w:val="28"/>
          <w:szCs w:val="28"/>
        </w:rPr>
        <w:t xml:space="preserve"> </w:t>
      </w:r>
      <w:proofErr w:type="gramEnd"/>
    </w:p>
    <w:p w:rsidR="00E84DF4" w:rsidRDefault="00D76422" w:rsidP="00B827A6">
      <w:pPr>
        <w:pStyle w:val="ac"/>
        <w:jc w:val="both"/>
        <w:rPr>
          <w:sz w:val="28"/>
          <w:szCs w:val="28"/>
        </w:rPr>
      </w:pPr>
      <w:r w:rsidRPr="00B827A6">
        <w:rPr>
          <w:sz w:val="28"/>
          <w:szCs w:val="28"/>
        </w:rPr>
        <w:t>И.о</w:t>
      </w:r>
      <w:proofErr w:type="gramStart"/>
      <w:r w:rsidRPr="00B827A6">
        <w:rPr>
          <w:sz w:val="28"/>
          <w:szCs w:val="28"/>
        </w:rPr>
        <w:t>.н</w:t>
      </w:r>
      <w:proofErr w:type="gramEnd"/>
      <w:r w:rsidRPr="00B827A6">
        <w:rPr>
          <w:sz w:val="28"/>
          <w:szCs w:val="28"/>
        </w:rPr>
        <w:t xml:space="preserve">ачальника ОГИБДД ОТД МВД России по </w:t>
      </w:r>
      <w:proofErr w:type="spellStart"/>
      <w:r w:rsidRPr="00B827A6">
        <w:rPr>
          <w:sz w:val="28"/>
          <w:szCs w:val="28"/>
        </w:rPr>
        <w:t>Мышкинскому</w:t>
      </w:r>
      <w:proofErr w:type="spellEnd"/>
      <w:r w:rsidRPr="00B827A6">
        <w:rPr>
          <w:sz w:val="28"/>
          <w:szCs w:val="28"/>
        </w:rPr>
        <w:t xml:space="preserve"> МР </w:t>
      </w:r>
    </w:p>
    <w:p w:rsidR="00517DA3" w:rsidRPr="00B827A6" w:rsidRDefault="00D76422" w:rsidP="00B827A6">
      <w:pPr>
        <w:pStyle w:val="ac"/>
        <w:jc w:val="both"/>
        <w:rPr>
          <w:sz w:val="28"/>
          <w:szCs w:val="28"/>
        </w:rPr>
      </w:pPr>
      <w:r w:rsidRPr="00B827A6">
        <w:rPr>
          <w:sz w:val="28"/>
          <w:szCs w:val="28"/>
        </w:rPr>
        <w:t>Д</w:t>
      </w:r>
      <w:r w:rsidR="00E84DF4">
        <w:rPr>
          <w:sz w:val="28"/>
          <w:szCs w:val="28"/>
        </w:rPr>
        <w:t xml:space="preserve">митрий </w:t>
      </w:r>
      <w:proofErr w:type="spellStart"/>
      <w:r w:rsidR="00E84DF4">
        <w:rPr>
          <w:sz w:val="28"/>
          <w:szCs w:val="28"/>
        </w:rPr>
        <w:t>Витаутасович</w:t>
      </w:r>
      <w:proofErr w:type="spellEnd"/>
      <w:r w:rsidR="00E84DF4">
        <w:rPr>
          <w:sz w:val="28"/>
          <w:szCs w:val="28"/>
        </w:rPr>
        <w:t xml:space="preserve"> </w:t>
      </w:r>
      <w:r w:rsidRPr="00B827A6">
        <w:rPr>
          <w:sz w:val="28"/>
          <w:szCs w:val="28"/>
        </w:rPr>
        <w:t xml:space="preserve">Лесников, </w:t>
      </w:r>
      <w:r w:rsidR="00517DA3" w:rsidRPr="00B827A6">
        <w:rPr>
          <w:sz w:val="28"/>
          <w:szCs w:val="28"/>
        </w:rPr>
        <w:t xml:space="preserve"> тел. 8 (485</w:t>
      </w:r>
      <w:r w:rsidRPr="00B827A6">
        <w:rPr>
          <w:sz w:val="28"/>
          <w:szCs w:val="28"/>
        </w:rPr>
        <w:t>44</w:t>
      </w:r>
      <w:r w:rsidR="00517DA3" w:rsidRPr="00B827A6">
        <w:rPr>
          <w:sz w:val="28"/>
          <w:szCs w:val="28"/>
        </w:rPr>
        <w:t>) 2-</w:t>
      </w:r>
      <w:r w:rsidRPr="00B827A6">
        <w:rPr>
          <w:sz w:val="28"/>
          <w:szCs w:val="28"/>
        </w:rPr>
        <w:t>43</w:t>
      </w:r>
      <w:r w:rsidR="00517DA3" w:rsidRPr="00B827A6">
        <w:rPr>
          <w:sz w:val="28"/>
          <w:szCs w:val="28"/>
        </w:rPr>
        <w:t>-</w:t>
      </w:r>
      <w:r w:rsidRPr="00B827A6">
        <w:rPr>
          <w:sz w:val="28"/>
          <w:szCs w:val="28"/>
        </w:rPr>
        <w:t>57</w:t>
      </w:r>
    </w:p>
    <w:p w:rsidR="00517DA3" w:rsidRPr="00B827A6" w:rsidRDefault="00517DA3" w:rsidP="00B827A6">
      <w:pPr>
        <w:pStyle w:val="ac"/>
        <w:jc w:val="both"/>
        <w:rPr>
          <w:sz w:val="28"/>
          <w:szCs w:val="28"/>
        </w:rPr>
      </w:pPr>
    </w:p>
    <w:p w:rsidR="00D76422" w:rsidRPr="00B827A6" w:rsidRDefault="00BF0835" w:rsidP="00B827A6">
      <w:pPr>
        <w:pStyle w:val="ac"/>
        <w:jc w:val="both"/>
        <w:rPr>
          <w:sz w:val="28"/>
          <w:szCs w:val="28"/>
        </w:rPr>
      </w:pPr>
      <w:r w:rsidRPr="00B827A6">
        <w:rPr>
          <w:b/>
          <w:sz w:val="28"/>
          <w:szCs w:val="28"/>
        </w:rPr>
        <w:t>Ответственные педагоги</w:t>
      </w:r>
      <w:r w:rsidR="002A6447" w:rsidRPr="00B827A6">
        <w:rPr>
          <w:b/>
          <w:sz w:val="28"/>
          <w:szCs w:val="28"/>
        </w:rPr>
        <w:t xml:space="preserve"> за мероприятия по профилактике</w:t>
      </w:r>
      <w:r w:rsidR="00D76422" w:rsidRPr="00B827A6">
        <w:rPr>
          <w:b/>
          <w:sz w:val="28"/>
          <w:szCs w:val="28"/>
        </w:rPr>
        <w:t xml:space="preserve"> </w:t>
      </w:r>
      <w:r w:rsidR="002A6447" w:rsidRPr="00B827A6">
        <w:rPr>
          <w:b/>
          <w:sz w:val="28"/>
          <w:szCs w:val="28"/>
        </w:rPr>
        <w:t>детского травматизма</w:t>
      </w:r>
      <w:r w:rsidR="00DA2668" w:rsidRPr="00B827A6">
        <w:rPr>
          <w:b/>
          <w:sz w:val="28"/>
          <w:szCs w:val="28"/>
        </w:rPr>
        <w:t>:</w:t>
      </w:r>
      <w:r w:rsidR="002A6447" w:rsidRPr="00B827A6">
        <w:rPr>
          <w:sz w:val="28"/>
          <w:szCs w:val="28"/>
        </w:rPr>
        <w:t xml:space="preserve">   </w:t>
      </w:r>
    </w:p>
    <w:p w:rsidR="00D76422" w:rsidRPr="00B827A6" w:rsidRDefault="00D76422" w:rsidP="00B827A6">
      <w:pPr>
        <w:pStyle w:val="ac"/>
        <w:jc w:val="both"/>
        <w:rPr>
          <w:sz w:val="28"/>
          <w:szCs w:val="28"/>
        </w:rPr>
      </w:pPr>
      <w:r w:rsidRPr="00B827A6">
        <w:rPr>
          <w:sz w:val="28"/>
          <w:szCs w:val="28"/>
        </w:rPr>
        <w:t xml:space="preserve">старший воспитатель </w:t>
      </w:r>
      <w:r w:rsidR="00DA2668" w:rsidRPr="00B827A6">
        <w:rPr>
          <w:sz w:val="28"/>
          <w:szCs w:val="28"/>
        </w:rPr>
        <w:t xml:space="preserve"> </w:t>
      </w:r>
      <w:proofErr w:type="spellStart"/>
      <w:r w:rsidRPr="00B827A6">
        <w:rPr>
          <w:sz w:val="28"/>
          <w:szCs w:val="28"/>
        </w:rPr>
        <w:t>Медовикова</w:t>
      </w:r>
      <w:proofErr w:type="spellEnd"/>
      <w:r w:rsidRPr="00B827A6">
        <w:rPr>
          <w:sz w:val="28"/>
          <w:szCs w:val="28"/>
        </w:rPr>
        <w:t xml:space="preserve"> Алевтина Анатольевна</w:t>
      </w:r>
      <w:r w:rsidR="00DA2668" w:rsidRPr="00B827A6">
        <w:rPr>
          <w:sz w:val="28"/>
          <w:szCs w:val="28"/>
        </w:rPr>
        <w:t xml:space="preserve">, </w:t>
      </w:r>
    </w:p>
    <w:p w:rsidR="00DA2668" w:rsidRPr="00B827A6" w:rsidRDefault="00DA2668" w:rsidP="00B827A6">
      <w:pPr>
        <w:pStyle w:val="ac"/>
        <w:jc w:val="both"/>
        <w:rPr>
          <w:sz w:val="28"/>
          <w:szCs w:val="28"/>
        </w:rPr>
      </w:pPr>
      <w:r w:rsidRPr="00B827A6">
        <w:rPr>
          <w:sz w:val="28"/>
          <w:szCs w:val="28"/>
        </w:rPr>
        <w:t xml:space="preserve">тел. 8 (48544) 2-51-17 </w:t>
      </w:r>
    </w:p>
    <w:p w:rsidR="00DD02DA" w:rsidRDefault="00BF0835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обучающихся (воспитанников)</w:t>
      </w:r>
      <w:r w:rsidR="00B827A6">
        <w:rPr>
          <w:sz w:val="28"/>
          <w:szCs w:val="28"/>
        </w:rPr>
        <w:t xml:space="preserve">: </w:t>
      </w:r>
      <w:r w:rsidR="00DA2668">
        <w:rPr>
          <w:sz w:val="28"/>
          <w:szCs w:val="28"/>
        </w:rPr>
        <w:t>1</w:t>
      </w:r>
      <w:r w:rsidR="00844F25">
        <w:rPr>
          <w:sz w:val="28"/>
          <w:szCs w:val="28"/>
        </w:rPr>
        <w:t>5</w:t>
      </w:r>
      <w:r w:rsidR="00D76422">
        <w:rPr>
          <w:sz w:val="28"/>
          <w:szCs w:val="28"/>
        </w:rPr>
        <w:t>5</w:t>
      </w:r>
      <w:r w:rsidR="00B827A6">
        <w:rPr>
          <w:sz w:val="28"/>
          <w:szCs w:val="28"/>
        </w:rPr>
        <w:t>.</w:t>
      </w:r>
      <w:r w:rsidR="00DD02DA">
        <w:rPr>
          <w:sz w:val="28"/>
          <w:szCs w:val="28"/>
        </w:rPr>
        <w:t xml:space="preserve"> </w:t>
      </w:r>
      <w:r w:rsidR="00F0629C">
        <w:rPr>
          <w:sz w:val="28"/>
          <w:szCs w:val="28"/>
        </w:rPr>
        <w:t xml:space="preserve"> </w:t>
      </w:r>
    </w:p>
    <w:p w:rsidR="00B827A6" w:rsidRDefault="005D50AE" w:rsidP="00B827A6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Наличие уголка по БДД</w:t>
      </w:r>
      <w:r w:rsidR="00B827A6">
        <w:rPr>
          <w:sz w:val="28"/>
          <w:szCs w:val="28"/>
        </w:rPr>
        <w:t>:</w:t>
      </w:r>
    </w:p>
    <w:p w:rsidR="002C50A4" w:rsidRDefault="00395050" w:rsidP="003C4312">
      <w:pPr>
        <w:numPr>
          <w:ilvl w:val="0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информационный стенд</w:t>
      </w:r>
      <w:r w:rsidR="00B827A6">
        <w:rPr>
          <w:sz w:val="28"/>
          <w:szCs w:val="28"/>
        </w:rPr>
        <w:t>, расположенный</w:t>
      </w:r>
      <w:r w:rsidR="003C4312">
        <w:rPr>
          <w:sz w:val="28"/>
          <w:szCs w:val="28"/>
        </w:rPr>
        <w:t xml:space="preserve"> на территории детского сада </w:t>
      </w:r>
      <w:r w:rsidR="00B827A6">
        <w:rPr>
          <w:sz w:val="28"/>
          <w:szCs w:val="28"/>
        </w:rPr>
        <w:t xml:space="preserve"> перед зданием</w:t>
      </w:r>
      <w:r w:rsidR="003C4312">
        <w:rPr>
          <w:sz w:val="28"/>
          <w:szCs w:val="28"/>
        </w:rPr>
        <w:t xml:space="preserve"> со стороны центрального входа</w:t>
      </w:r>
    </w:p>
    <w:p w:rsidR="003C4312" w:rsidRDefault="003C4312" w:rsidP="003C4312">
      <w:pPr>
        <w:numPr>
          <w:ilvl w:val="0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план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схемы располагаются  на информационных стендах всех групп,</w:t>
      </w:r>
    </w:p>
    <w:p w:rsidR="003C4312" w:rsidRDefault="003C4312" w:rsidP="003C4312">
      <w:pPr>
        <w:numPr>
          <w:ilvl w:val="0"/>
          <w:numId w:val="20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уголок по БДД в группе дошкольного возраста от 4 до 5 лет.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класса по БДД</w:t>
      </w:r>
      <w:r w:rsidR="00B827A6">
        <w:rPr>
          <w:sz w:val="28"/>
          <w:szCs w:val="28"/>
        </w:rPr>
        <w:t xml:space="preserve">:  </w:t>
      </w:r>
      <w:r w:rsidR="00DA2668">
        <w:rPr>
          <w:sz w:val="28"/>
          <w:szCs w:val="28"/>
        </w:rPr>
        <w:t>нет</w:t>
      </w:r>
      <w:r w:rsidR="00B827A6">
        <w:rPr>
          <w:sz w:val="28"/>
          <w:szCs w:val="28"/>
        </w:rPr>
        <w:t>.</w:t>
      </w:r>
    </w:p>
    <w:p w:rsidR="005D50AE" w:rsidRPr="00EE2C27" w:rsidRDefault="005D50AE" w:rsidP="005D50AE">
      <w:pPr>
        <w:tabs>
          <w:tab w:val="left" w:pos="9639"/>
        </w:tabs>
        <w:spacing w:line="360" w:lineRule="auto"/>
        <w:rPr>
          <w:sz w:val="18"/>
          <w:szCs w:val="18"/>
        </w:rPr>
      </w:pPr>
      <w:r>
        <w:rPr>
          <w:i/>
          <w:sz w:val="20"/>
          <w:szCs w:val="20"/>
        </w:rPr>
        <w:t xml:space="preserve">        </w:t>
      </w:r>
      <w:r w:rsidR="00B827A6">
        <w:rPr>
          <w:i/>
          <w:sz w:val="20"/>
          <w:szCs w:val="20"/>
        </w:rPr>
        <w:t xml:space="preserve">                            </w:t>
      </w:r>
      <w:r>
        <w:rPr>
          <w:i/>
          <w:sz w:val="20"/>
          <w:szCs w:val="20"/>
        </w:rPr>
        <w:t xml:space="preserve"> </w:t>
      </w:r>
      <w:r w:rsidRPr="00EE2C27">
        <w:rPr>
          <w:sz w:val="18"/>
          <w:szCs w:val="18"/>
        </w:rPr>
        <w:t>(если имеется, указать место расположения)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 w:rsidR="00B827A6">
        <w:rPr>
          <w:sz w:val="28"/>
          <w:szCs w:val="28"/>
        </w:rPr>
        <w:t>автогородка</w:t>
      </w:r>
      <w:proofErr w:type="spellEnd"/>
      <w:r w:rsidR="00B827A6">
        <w:rPr>
          <w:sz w:val="28"/>
          <w:szCs w:val="28"/>
        </w:rPr>
        <w:t xml:space="preserve"> (площадки) по БДД: нет.</w:t>
      </w:r>
    </w:p>
    <w:p w:rsidR="00BF0835" w:rsidRPr="00B827A6" w:rsidRDefault="00F0629C" w:rsidP="00B827A6">
      <w:pPr>
        <w:pStyle w:val="ac"/>
        <w:jc w:val="both"/>
        <w:rPr>
          <w:sz w:val="28"/>
          <w:szCs w:val="28"/>
        </w:rPr>
      </w:pPr>
      <w:r w:rsidRPr="00B827A6">
        <w:rPr>
          <w:sz w:val="28"/>
          <w:szCs w:val="28"/>
        </w:rPr>
        <w:t>Наличие автобуса</w:t>
      </w:r>
      <w:r w:rsidR="00EA0B43" w:rsidRPr="00B827A6">
        <w:rPr>
          <w:sz w:val="28"/>
          <w:szCs w:val="28"/>
        </w:rPr>
        <w:t xml:space="preserve"> </w:t>
      </w:r>
      <w:r w:rsidR="006516DF" w:rsidRPr="00B827A6">
        <w:rPr>
          <w:sz w:val="28"/>
          <w:szCs w:val="28"/>
        </w:rPr>
        <w:t xml:space="preserve">в </w:t>
      </w:r>
      <w:r w:rsidR="00EA0B43" w:rsidRPr="00B827A6">
        <w:rPr>
          <w:sz w:val="28"/>
          <w:szCs w:val="28"/>
        </w:rPr>
        <w:t>ОУ</w:t>
      </w:r>
      <w:r w:rsidR="00BF0835" w:rsidRPr="00B827A6">
        <w:rPr>
          <w:sz w:val="28"/>
          <w:szCs w:val="28"/>
        </w:rPr>
        <w:t xml:space="preserve"> (школьного) или любого другого, предназначенного для перевозки обучающихся (воспитанников)</w:t>
      </w:r>
      <w:r w:rsidR="00B827A6">
        <w:rPr>
          <w:sz w:val="28"/>
          <w:szCs w:val="28"/>
        </w:rPr>
        <w:t xml:space="preserve">: </w:t>
      </w:r>
      <w:r w:rsidR="00DA2668" w:rsidRPr="00B827A6">
        <w:rPr>
          <w:sz w:val="28"/>
          <w:szCs w:val="28"/>
        </w:rPr>
        <w:t>нет</w:t>
      </w:r>
      <w:r w:rsidR="00B827A6">
        <w:rPr>
          <w:sz w:val="28"/>
          <w:szCs w:val="28"/>
        </w:rPr>
        <w:t>.</w:t>
      </w:r>
    </w:p>
    <w:p w:rsidR="00DE7A53" w:rsidRPr="00EE2C27" w:rsidRDefault="00DE7A53" w:rsidP="00B827A6">
      <w:pPr>
        <w:pStyle w:val="ac"/>
        <w:rPr>
          <w:sz w:val="22"/>
          <w:szCs w:val="22"/>
        </w:rPr>
      </w:pPr>
    </w:p>
    <w:p w:rsidR="003C4312" w:rsidRDefault="00DA2668" w:rsidP="003C4312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Режим работы детского сада: </w:t>
      </w:r>
      <w:r w:rsidR="00395050">
        <w:rPr>
          <w:sz w:val="28"/>
          <w:szCs w:val="28"/>
        </w:rPr>
        <w:t xml:space="preserve">понедельник-пятница   </w:t>
      </w:r>
      <w:r>
        <w:rPr>
          <w:sz w:val="28"/>
          <w:szCs w:val="28"/>
        </w:rPr>
        <w:t>с 07.00 до 19.00</w:t>
      </w:r>
      <w:r w:rsidR="00395050">
        <w:rPr>
          <w:sz w:val="28"/>
          <w:szCs w:val="28"/>
        </w:rPr>
        <w:t xml:space="preserve"> часов</w:t>
      </w:r>
      <w:r w:rsidR="00B827A6">
        <w:rPr>
          <w:sz w:val="28"/>
          <w:szCs w:val="28"/>
        </w:rPr>
        <w:t>.</w:t>
      </w:r>
    </w:p>
    <w:p w:rsidR="00CF76EC" w:rsidRDefault="00CF76EC" w:rsidP="003C4312">
      <w:pPr>
        <w:tabs>
          <w:tab w:val="left" w:pos="9639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CF76EC" w:rsidRDefault="00CF76EC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D33295" w:rsidRDefault="00D33295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21221E" w:rsidRDefault="002D082F" w:rsidP="002D082F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395050">
        <w:rPr>
          <w:b/>
          <w:sz w:val="28"/>
          <w:szCs w:val="28"/>
        </w:rPr>
        <w:t xml:space="preserve">Телефоны </w:t>
      </w:r>
      <w:r w:rsidR="00AC3707" w:rsidRPr="00395050">
        <w:rPr>
          <w:b/>
          <w:sz w:val="28"/>
          <w:szCs w:val="28"/>
        </w:rPr>
        <w:t>оперативных</w:t>
      </w:r>
      <w:r w:rsidR="00605E14" w:rsidRPr="00395050">
        <w:rPr>
          <w:b/>
          <w:sz w:val="28"/>
          <w:szCs w:val="28"/>
        </w:rPr>
        <w:t xml:space="preserve"> служб:</w:t>
      </w:r>
    </w:p>
    <w:p w:rsidR="00395050" w:rsidRPr="00395050" w:rsidRDefault="00395050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6A4AFA">
        <w:rPr>
          <w:b/>
          <w:sz w:val="28"/>
          <w:szCs w:val="28"/>
        </w:rPr>
        <w:t xml:space="preserve">          </w:t>
      </w:r>
      <w:r w:rsidRPr="00395050">
        <w:rPr>
          <w:sz w:val="28"/>
          <w:szCs w:val="28"/>
        </w:rPr>
        <w:t>8(</w:t>
      </w:r>
      <w:r>
        <w:rPr>
          <w:sz w:val="28"/>
          <w:szCs w:val="28"/>
        </w:rPr>
        <w:t>4</w:t>
      </w:r>
      <w:r w:rsidRPr="00395050">
        <w:rPr>
          <w:sz w:val="28"/>
          <w:szCs w:val="28"/>
        </w:rPr>
        <w:t>8544)</w:t>
      </w:r>
    </w:p>
    <w:p w:rsidR="00605E14" w:rsidRDefault="00844F25" w:rsidP="00844F2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Пожарная служба: _________________01; 2-15-84</w:t>
      </w:r>
    </w:p>
    <w:p w:rsidR="00605E14" w:rsidRDefault="00844F25" w:rsidP="00844F2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Полиция:___________</w:t>
      </w:r>
      <w:r w:rsidR="00605E14">
        <w:rPr>
          <w:sz w:val="28"/>
          <w:szCs w:val="28"/>
        </w:rPr>
        <w:t>___</w:t>
      </w:r>
      <w:r>
        <w:rPr>
          <w:sz w:val="28"/>
          <w:szCs w:val="28"/>
        </w:rPr>
        <w:t>___________02;  2-14-48</w:t>
      </w:r>
    </w:p>
    <w:p w:rsidR="00605E14" w:rsidRDefault="00844F25" w:rsidP="00844F2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Скорая помощь:</w:t>
      </w:r>
      <w:r w:rsidR="00605E14">
        <w:rPr>
          <w:sz w:val="28"/>
          <w:szCs w:val="28"/>
        </w:rPr>
        <w:t>________</w:t>
      </w:r>
      <w:r>
        <w:rPr>
          <w:sz w:val="28"/>
          <w:szCs w:val="28"/>
        </w:rPr>
        <w:t>___________03;   2-23-03</w:t>
      </w:r>
    </w:p>
    <w:p w:rsidR="00844F25" w:rsidRDefault="00844F25" w:rsidP="00844F25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Единая диспетчерская служба</w:t>
      </w:r>
      <w:r w:rsidR="00B827A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Администрации г. </w:t>
      </w:r>
      <w:r w:rsidR="00B827A6">
        <w:rPr>
          <w:sz w:val="28"/>
          <w:szCs w:val="28"/>
        </w:rPr>
        <w:t xml:space="preserve">Мышкин:  </w:t>
      </w:r>
      <w:r>
        <w:rPr>
          <w:sz w:val="28"/>
          <w:szCs w:val="28"/>
        </w:rPr>
        <w:t>2-14-64</w:t>
      </w:r>
    </w:p>
    <w:p w:rsidR="00EE2C27" w:rsidRDefault="00EE2C27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A2668" w:rsidRDefault="00DA2668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A2668" w:rsidRDefault="00DA2668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A2668" w:rsidRDefault="00DA2668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A2668" w:rsidRDefault="00DA2668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A2668" w:rsidRDefault="00DA2668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A2668" w:rsidRDefault="00DA2668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A2668" w:rsidRDefault="00DA2668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A2668" w:rsidRDefault="00DA2668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A2668" w:rsidRDefault="00DA2668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A2668" w:rsidRDefault="00DA2668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A93BE6" w:rsidRDefault="00A93BE6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A93BE6" w:rsidRDefault="00A93BE6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A93BE6" w:rsidRDefault="00A93BE6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A93BE6" w:rsidRDefault="00A93BE6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F76EC" w:rsidRDefault="00CF76EC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F76EC" w:rsidRDefault="00CF76EC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F76EC" w:rsidRDefault="00CF76EC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F76EC" w:rsidRDefault="00CF76EC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F76EC" w:rsidRDefault="00CF76EC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F76EC" w:rsidRDefault="00CF76EC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F76EC" w:rsidRDefault="00CF76EC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F76EC" w:rsidRPr="00CF76EC" w:rsidRDefault="00CF76EC" w:rsidP="00CF76EC">
      <w:pPr>
        <w:tabs>
          <w:tab w:val="left" w:pos="9639"/>
        </w:tabs>
        <w:spacing w:line="360" w:lineRule="auto"/>
        <w:jc w:val="right"/>
        <w:rPr>
          <w:sz w:val="28"/>
          <w:szCs w:val="28"/>
        </w:rPr>
      </w:pPr>
      <w:r w:rsidRPr="00CF76EC">
        <w:rPr>
          <w:sz w:val="28"/>
          <w:szCs w:val="28"/>
        </w:rPr>
        <w:lastRenderedPageBreak/>
        <w:t>4</w:t>
      </w:r>
    </w:p>
    <w:p w:rsidR="00DA2668" w:rsidRDefault="007E1FA2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42050" cy="9740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974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182360" cy="9263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60" cy="926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6261735" cy="93624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35" cy="936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068" w:rsidRDefault="000D57D5" w:rsidP="00DD72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3.45pt;margin-top:98.95pt;width:165pt;height:3.55pt;z-index:251657728" stroked="f">
            <v:textbox style="mso-next-textbox:#_x0000_s1027">
              <w:txbxContent>
                <w:p w:rsidR="001915E9" w:rsidRDefault="001915E9" w:rsidP="001915E9">
                  <w:r>
                    <w:t>УТВЕРЖДАЮ</w:t>
                  </w:r>
                </w:p>
                <w:p w:rsidR="001915E9" w:rsidRDefault="001915E9" w:rsidP="001915E9">
                  <w:r>
                    <w:t>Заведующий МДОУ детский сад «Тополек»</w:t>
                  </w:r>
                </w:p>
                <w:p w:rsidR="001915E9" w:rsidRDefault="001915E9" w:rsidP="001915E9"/>
                <w:p w:rsidR="001915E9" w:rsidRDefault="001915E9" w:rsidP="001915E9">
                  <w:r>
                    <w:t xml:space="preserve">_____________/Т.А. </w:t>
                  </w:r>
                  <w:proofErr w:type="spellStart"/>
                  <w:r>
                    <w:t>Луцеева</w:t>
                  </w:r>
                  <w:proofErr w:type="spellEnd"/>
                  <w:r>
                    <w:t>/</w:t>
                  </w:r>
                </w:p>
                <w:p w:rsidR="001915E9" w:rsidRDefault="001915E9" w:rsidP="001915E9">
                  <w:r>
                    <w:t>«_____»___________2014 г.</w:t>
                  </w:r>
                </w:p>
              </w:txbxContent>
            </v:textbox>
          </v:shape>
        </w:pict>
      </w:r>
    </w:p>
    <w:p w:rsidR="008D3FCC" w:rsidRDefault="008D3FCC" w:rsidP="00DD7271">
      <w:pPr>
        <w:jc w:val="center"/>
        <w:rPr>
          <w:b/>
          <w:sz w:val="28"/>
          <w:szCs w:val="28"/>
        </w:rPr>
      </w:pPr>
    </w:p>
    <w:p w:rsidR="00D42E70" w:rsidRDefault="00D42E70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C50A4" w:rsidRDefault="002C50A4" w:rsidP="002C50A4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</w:t>
      </w:r>
    </w:p>
    <w:p w:rsidR="00277178" w:rsidRDefault="002C50A4" w:rsidP="002C50A4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</w:t>
      </w:r>
      <w:r w:rsidR="005C70B1" w:rsidRPr="005C70B1">
        <w:rPr>
          <w:b/>
        </w:rPr>
        <w:t xml:space="preserve"> приложение</w:t>
      </w:r>
      <w:r w:rsidR="00277178" w:rsidRPr="002C50A4">
        <w:rPr>
          <w:b/>
          <w:sz w:val="20"/>
        </w:rPr>
        <w:t xml:space="preserve"> </w:t>
      </w:r>
      <w:r w:rsidR="00CC2BA9">
        <w:rPr>
          <w:b/>
          <w:sz w:val="20"/>
        </w:rPr>
        <w:t>1</w:t>
      </w:r>
    </w:p>
    <w:p w:rsidR="005C70B1" w:rsidRPr="002C50A4" w:rsidRDefault="005C70B1" w:rsidP="002C50A4">
      <w:pPr>
        <w:rPr>
          <w:b/>
          <w:sz w:val="20"/>
        </w:rPr>
      </w:pPr>
    </w:p>
    <w:p w:rsidR="002911CC" w:rsidRPr="008104A5" w:rsidRDefault="002911CC" w:rsidP="002911CC">
      <w:pPr>
        <w:jc w:val="center"/>
        <w:rPr>
          <w:b/>
        </w:rPr>
      </w:pPr>
      <w:r w:rsidRPr="008104A5">
        <w:rPr>
          <w:b/>
        </w:rPr>
        <w:t>Выписк</w:t>
      </w:r>
      <w:r w:rsidR="005C70B1">
        <w:rPr>
          <w:b/>
        </w:rPr>
        <w:t>а</w:t>
      </w:r>
      <w:r w:rsidRPr="008104A5">
        <w:rPr>
          <w:b/>
        </w:rPr>
        <w:t xml:space="preserve"> из Правил дорожного движения</w:t>
      </w:r>
      <w:r>
        <w:rPr>
          <w:b/>
        </w:rPr>
        <w:t xml:space="preserve"> </w:t>
      </w:r>
      <w:r w:rsidRPr="008104A5">
        <w:rPr>
          <w:b/>
        </w:rPr>
        <w:t>Российской Федерации</w:t>
      </w:r>
    </w:p>
    <w:p w:rsidR="002911CC" w:rsidRPr="008104A5" w:rsidRDefault="002911CC" w:rsidP="00CC2BA9">
      <w:pPr>
        <w:jc w:val="both"/>
        <w:rPr>
          <w:b/>
        </w:rPr>
      </w:pPr>
      <w:r>
        <w:t xml:space="preserve"> </w:t>
      </w:r>
      <w:r w:rsidRPr="008104A5">
        <w:rPr>
          <w:b/>
        </w:rPr>
        <w:t>4. Обязанности пешеходов</w:t>
      </w:r>
    </w:p>
    <w:p w:rsidR="002911CC" w:rsidRDefault="002911CC" w:rsidP="00CC2BA9">
      <w:pPr>
        <w:jc w:val="both"/>
      </w:pPr>
      <w:r>
        <w:t>4.1.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2911CC" w:rsidRDefault="002911CC" w:rsidP="00CC2BA9">
      <w:pPr>
        <w:jc w:val="both"/>
      </w:pPr>
    </w:p>
    <w:p w:rsidR="002911CC" w:rsidRDefault="002911CC" w:rsidP="00CC2BA9">
      <w:pPr>
        <w:jc w:val="both"/>
      </w:pPr>
      <w: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2911CC" w:rsidRDefault="002911CC" w:rsidP="00CC2BA9">
      <w:pPr>
        <w:jc w:val="both"/>
      </w:pPr>
    </w:p>
    <w:p w:rsidR="002911CC" w:rsidRDefault="002911CC" w:rsidP="00CC2BA9">
      <w:pPr>
        <w:jc w:val="both"/>
      </w:pPr>
      <w: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2911CC" w:rsidRDefault="002911CC" w:rsidP="00CC2BA9">
      <w:pPr>
        <w:jc w:val="both"/>
      </w:pPr>
      <w:r>
        <w:t>(в ред. Постановления Правительства РФ от 14.12.2005 N 767)</w:t>
      </w:r>
    </w:p>
    <w:p w:rsidR="002911CC" w:rsidRDefault="002911CC" w:rsidP="00CC2BA9">
      <w:pPr>
        <w:jc w:val="both"/>
      </w:pPr>
    </w:p>
    <w:p w:rsidR="002911CC" w:rsidRDefault="002911CC" w:rsidP="00CC2BA9">
      <w:pPr>
        <w:jc w:val="both"/>
      </w:pPr>
      <w:r>
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>
        <w:t>световозвращающими</w:t>
      </w:r>
      <w:proofErr w:type="spellEnd"/>
      <w:r>
        <w:t xml:space="preserve"> элементами и обеспечивать видимость этих предметов водителями транспортных средств.</w:t>
      </w:r>
    </w:p>
    <w:p w:rsidR="002911CC" w:rsidRDefault="002911CC" w:rsidP="00CC2BA9">
      <w:pPr>
        <w:jc w:val="both"/>
      </w:pPr>
      <w:r>
        <w:t>(абзац введен Постановлением Правительства РФ от 14.12.2005 N 767)</w:t>
      </w:r>
    </w:p>
    <w:p w:rsidR="002911CC" w:rsidRDefault="002911CC" w:rsidP="00CC2BA9">
      <w:pPr>
        <w:jc w:val="both"/>
      </w:pPr>
    </w:p>
    <w:p w:rsidR="002911CC" w:rsidRDefault="002911CC" w:rsidP="00CC2BA9">
      <w:pPr>
        <w:jc w:val="both"/>
      </w:pPr>
      <w: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</w:t>
      </w:r>
    </w:p>
    <w:p w:rsidR="002911CC" w:rsidRDefault="002911CC" w:rsidP="00CC2BA9">
      <w:pPr>
        <w:jc w:val="both"/>
      </w:pPr>
    </w:p>
    <w:p w:rsidR="002911CC" w:rsidRDefault="002911CC" w:rsidP="00CC2BA9">
      <w:pPr>
        <w:jc w:val="both"/>
      </w:pPr>
      <w:r>
        <w:t>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2911CC" w:rsidRDefault="002911CC" w:rsidP="00CC2BA9">
      <w:pPr>
        <w:jc w:val="both"/>
      </w:pPr>
      <w:r>
        <w:t xml:space="preserve"> </w:t>
      </w:r>
    </w:p>
    <w:p w:rsidR="002911CC" w:rsidRPr="008104A5" w:rsidRDefault="002911CC" w:rsidP="00CC2BA9">
      <w:pPr>
        <w:jc w:val="both"/>
        <w:rPr>
          <w:b/>
        </w:rPr>
      </w:pPr>
      <w:r w:rsidRPr="008104A5">
        <w:rPr>
          <w:b/>
        </w:rPr>
        <w:t>5. Обязанности пассажиров</w:t>
      </w:r>
    </w:p>
    <w:p w:rsidR="002911CC" w:rsidRDefault="002911CC" w:rsidP="00CC2BA9">
      <w:pPr>
        <w:jc w:val="both"/>
      </w:pPr>
      <w:r>
        <w:t>5.1. Пассажиры обязаны:</w:t>
      </w:r>
    </w:p>
    <w:p w:rsidR="002911CC" w:rsidRDefault="002911CC" w:rsidP="00CC2BA9">
      <w:pPr>
        <w:jc w:val="both"/>
      </w:pPr>
      <w:r>
        <w:t>- при поездке на транспортном средстве, оборудованном ремнями безопасности, быть пристегнутым ими, а при поездке на мотоцикле – быть в застегнутом мотошлеме;</w:t>
      </w:r>
    </w:p>
    <w:p w:rsidR="002911CC" w:rsidRDefault="002911CC" w:rsidP="00CC2BA9">
      <w:pPr>
        <w:jc w:val="both"/>
      </w:pPr>
    </w:p>
    <w:p w:rsidR="002911CC" w:rsidRDefault="002911CC" w:rsidP="00CC2BA9">
      <w:pPr>
        <w:jc w:val="both"/>
      </w:pPr>
      <w:r>
        <w:t>- посадку и высадку производить со стороны тротуара или обочины и только после полной остановки транспортного средства.</w:t>
      </w:r>
    </w:p>
    <w:p w:rsidR="002911CC" w:rsidRDefault="002911CC" w:rsidP="00CC2BA9">
      <w:pPr>
        <w:jc w:val="both"/>
      </w:pPr>
    </w:p>
    <w:p w:rsidR="002911CC" w:rsidRDefault="002911CC" w:rsidP="00CC2BA9">
      <w:pPr>
        <w:jc w:val="both"/>
      </w:pPr>
      <w:r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2911CC" w:rsidRDefault="002911CC" w:rsidP="00CC2BA9">
      <w:pPr>
        <w:jc w:val="both"/>
        <w:rPr>
          <w:b/>
        </w:rPr>
      </w:pPr>
    </w:p>
    <w:p w:rsidR="002911CC" w:rsidRDefault="002911CC" w:rsidP="00CC2BA9">
      <w:pPr>
        <w:jc w:val="both"/>
        <w:rPr>
          <w:b/>
        </w:rPr>
      </w:pPr>
      <w:r w:rsidRPr="008104A5">
        <w:rPr>
          <w:b/>
        </w:rPr>
        <w:t>2. Общие обязанности водителей</w:t>
      </w:r>
    </w:p>
    <w:p w:rsidR="003C4312" w:rsidRPr="008104A5" w:rsidRDefault="003C4312" w:rsidP="003C4312">
      <w:pPr>
        <w:jc w:val="right"/>
        <w:rPr>
          <w:b/>
        </w:rPr>
      </w:pPr>
      <w:r>
        <w:rPr>
          <w:b/>
        </w:rPr>
        <w:t>8</w:t>
      </w:r>
    </w:p>
    <w:p w:rsidR="002911CC" w:rsidRDefault="002911CC" w:rsidP="00CC2BA9">
      <w:pPr>
        <w:jc w:val="both"/>
      </w:pPr>
      <w:r>
        <w:lastRenderedPageBreak/>
        <w:t xml:space="preserve">2.1.2. При движении на транспортном средстве, оборудованном ремнями безопасности, быть пристегнутым и не перевозить пассажиров, не пристегнутых ремнями (допускается не пристегиваться ремнями обучающему вождению, когда транспортным средством управляет </w:t>
      </w:r>
      <w:proofErr w:type="gramStart"/>
      <w:r>
        <w:t>обучаемый</w:t>
      </w:r>
      <w:proofErr w:type="gramEnd"/>
      <w:r>
        <w:t xml:space="preserve">, а в населенных пунктах, кроме того, водителям и пассажирам автомобилей оперативных служб, имеющих специальные </w:t>
      </w:r>
      <w:proofErr w:type="spellStart"/>
      <w:r>
        <w:t>цветографические</w:t>
      </w:r>
      <w:proofErr w:type="spellEnd"/>
      <w:r>
        <w:t xml:space="preserve"> схемы, нанесенные на наружные поверхности). При управлении мотоциклом быть в застегнутом мотошлеме и не перевозить пассажиров без застегнутого мотошлема.</w:t>
      </w:r>
    </w:p>
    <w:p w:rsidR="002911CC" w:rsidRDefault="002911CC" w:rsidP="00CC2BA9">
      <w:pPr>
        <w:jc w:val="both"/>
      </w:pPr>
    </w:p>
    <w:p w:rsidR="002911CC" w:rsidRDefault="002911CC" w:rsidP="00CC2BA9">
      <w:pPr>
        <w:jc w:val="both"/>
      </w:pPr>
      <w:r>
        <w:t>21. Учебная езда</w:t>
      </w:r>
    </w:p>
    <w:p w:rsidR="002911CC" w:rsidRDefault="002911CC" w:rsidP="00CC2BA9">
      <w:pPr>
        <w:jc w:val="both"/>
      </w:pPr>
    </w:p>
    <w:p w:rsidR="002911CC" w:rsidRDefault="002911CC" w:rsidP="00CC2BA9">
      <w:pPr>
        <w:jc w:val="both"/>
      </w:pPr>
      <w:r>
        <w:t xml:space="preserve">21.4. </w:t>
      </w:r>
      <w:proofErr w:type="gramStart"/>
      <w:r>
        <w:t>Обучаемому</w:t>
      </w:r>
      <w:proofErr w:type="gramEnd"/>
      <w:r>
        <w:t xml:space="preserve"> на автомобиле должно быть не менее 16 лет, а на мотоцикле – не менее 14 лет.</w:t>
      </w:r>
    </w:p>
    <w:p w:rsidR="002911CC" w:rsidRDefault="002911CC" w:rsidP="00CC2BA9">
      <w:pPr>
        <w:jc w:val="both"/>
      </w:pPr>
    </w:p>
    <w:p w:rsidR="002911CC" w:rsidRDefault="002911CC" w:rsidP="00CC2BA9">
      <w:pPr>
        <w:jc w:val="both"/>
      </w:pPr>
      <w:r>
        <w:t>22. Перевозка людей</w:t>
      </w:r>
    </w:p>
    <w:p w:rsidR="002911CC" w:rsidRDefault="002911CC" w:rsidP="00CC2BA9">
      <w:pPr>
        <w:jc w:val="both"/>
      </w:pPr>
    </w:p>
    <w:p w:rsidR="002911CC" w:rsidRDefault="002911CC" w:rsidP="00CC2BA9">
      <w:pPr>
        <w:jc w:val="both"/>
      </w:pPr>
      <w:r>
        <w:t>22.2. Перевозка людей в кузове грузового автомобиля с бортовой платформой разрешается, если он оборудован в соответствии с Основными положениями, при этом перевозка детей допускается только в исключительных случаях.</w:t>
      </w:r>
    </w:p>
    <w:p w:rsidR="002911CC" w:rsidRDefault="002911CC" w:rsidP="00CC2BA9">
      <w:pPr>
        <w:jc w:val="both"/>
      </w:pPr>
    </w:p>
    <w:p w:rsidR="002911CC" w:rsidRDefault="002911CC" w:rsidP="00CC2BA9">
      <w:pPr>
        <w:jc w:val="both"/>
      </w:pPr>
      <w:r>
        <w:t>22.6. Организованная перевозка группы детей должна осуществляться в соответствии со специальными правилами в автобусе или грузовом автомобиле с кузовом-фургоном, имеющих опознавательные знаки «Перевозка детей». При этом с детьми должен находиться взрослый сопровождающий.</w:t>
      </w:r>
    </w:p>
    <w:p w:rsidR="002911CC" w:rsidRDefault="002911CC" w:rsidP="00CC2BA9">
      <w:pPr>
        <w:jc w:val="both"/>
      </w:pPr>
    </w:p>
    <w:p w:rsidR="002911CC" w:rsidRDefault="002911CC" w:rsidP="00CC2BA9">
      <w:pPr>
        <w:jc w:val="both"/>
      </w:pPr>
      <w:r>
        <w:t>22.9. Перевозка детей допускается при условии обеспечения их безопасности с учетом особенностей конструкции транспортного средства.</w:t>
      </w:r>
    </w:p>
    <w:p w:rsidR="002911CC" w:rsidRDefault="002911CC" w:rsidP="00CC2BA9">
      <w:pPr>
        <w:jc w:val="both"/>
      </w:pPr>
      <w:proofErr w:type="gramStart"/>
      <w:r>
        <w:t>Перевозка детей до 12-летнего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 конструкцией транспортного средства, а на переднем сиденье легкового автомобиля – только с использованием специальных детских удерживающих устройств.</w:t>
      </w:r>
      <w:proofErr w:type="gramEnd"/>
    </w:p>
    <w:p w:rsidR="002911CC" w:rsidRDefault="002911CC" w:rsidP="00CC2BA9">
      <w:pPr>
        <w:jc w:val="both"/>
      </w:pPr>
      <w:r>
        <w:t>Запрещается перевозить детей до 12-летнего возраста на заднем сиденье мотоцикла.</w:t>
      </w:r>
    </w:p>
    <w:p w:rsidR="002911CC" w:rsidRDefault="002911CC" w:rsidP="00CC2BA9">
      <w:pPr>
        <w:jc w:val="both"/>
      </w:pPr>
      <w:r>
        <w:t>24. Дополнительные требования к движению велосипедов, мопедов, гужевых повозок, а также прогону животных</w:t>
      </w:r>
    </w:p>
    <w:p w:rsidR="002911CC" w:rsidRDefault="002911CC" w:rsidP="00CC2BA9">
      <w:pPr>
        <w:jc w:val="both"/>
      </w:pPr>
      <w:r>
        <w:t xml:space="preserve">24.3. Водителям велосипеда и мопеда </w:t>
      </w:r>
      <w:r w:rsidRPr="008104A5">
        <w:rPr>
          <w:b/>
        </w:rPr>
        <w:t>запрещается</w:t>
      </w:r>
      <w:r>
        <w:t>:</w:t>
      </w:r>
    </w:p>
    <w:p w:rsidR="002911CC" w:rsidRDefault="002911CC" w:rsidP="00CC2BA9">
      <w:pPr>
        <w:jc w:val="both"/>
      </w:pPr>
      <w:r>
        <w:t>ездить, не держась за руль хотя бы одной рукой;</w:t>
      </w:r>
    </w:p>
    <w:p w:rsidR="002911CC" w:rsidRDefault="002911CC" w:rsidP="00CC2BA9">
      <w:pPr>
        <w:jc w:val="both"/>
      </w:pPr>
      <w:r>
        <w:t>перевозить пассажиров, кроме ребенка в возрасте до 7 лет на дополнительном сиденье, оборудованном надежными подножками;</w:t>
      </w:r>
    </w:p>
    <w:p w:rsidR="002911CC" w:rsidRDefault="002911CC" w:rsidP="00CC2BA9">
      <w:pPr>
        <w:jc w:val="both"/>
      </w:pPr>
      <w:r>
        <w:t xml:space="preserve">перевозить груз, который выступает более чем на </w:t>
      </w:r>
      <w:smartTag w:uri="urn:schemas-microsoft-com:office:smarttags" w:element="metricconverter">
        <w:smartTagPr>
          <w:attr w:name="ProductID" w:val="0,5 м"/>
        </w:smartTagPr>
        <w:r>
          <w:t>0,5 м</w:t>
        </w:r>
      </w:smartTag>
      <w:r>
        <w:t xml:space="preserve"> по длине или ширине за габариты, или груз, мешающий управлению;</w:t>
      </w:r>
    </w:p>
    <w:p w:rsidR="002911CC" w:rsidRDefault="002911CC" w:rsidP="00CC2BA9">
      <w:pPr>
        <w:jc w:val="both"/>
      </w:pPr>
      <w:r>
        <w:t>двигаться по дороге при наличии рядом велосипедной дорожки;</w:t>
      </w:r>
    </w:p>
    <w:p w:rsidR="002911CC" w:rsidRDefault="002911CC" w:rsidP="00CC2BA9">
      <w:pPr>
        <w:jc w:val="both"/>
      </w:pPr>
      <w: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направлении.</w:t>
      </w:r>
    </w:p>
    <w:p w:rsidR="002911CC" w:rsidRDefault="002911CC" w:rsidP="00CC2BA9">
      <w:pPr>
        <w:jc w:val="both"/>
      </w:pPr>
      <w:r>
        <w:t>Запрещается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2911CC" w:rsidRDefault="002911CC" w:rsidP="00CC2BA9">
      <w:pPr>
        <w:jc w:val="both"/>
      </w:pPr>
    </w:p>
    <w:p w:rsidR="003C4312" w:rsidRDefault="003C4312" w:rsidP="00CC2BA9">
      <w:pPr>
        <w:jc w:val="both"/>
      </w:pPr>
    </w:p>
    <w:p w:rsidR="003C4312" w:rsidRDefault="003C4312" w:rsidP="00CC2BA9">
      <w:pPr>
        <w:jc w:val="both"/>
      </w:pPr>
    </w:p>
    <w:p w:rsidR="003C4312" w:rsidRDefault="003C4312" w:rsidP="00CC2BA9">
      <w:pPr>
        <w:jc w:val="both"/>
      </w:pPr>
    </w:p>
    <w:p w:rsidR="003C4312" w:rsidRDefault="003C4312" w:rsidP="00CC2BA9">
      <w:pPr>
        <w:jc w:val="both"/>
      </w:pPr>
    </w:p>
    <w:p w:rsidR="003C4312" w:rsidRDefault="003C4312" w:rsidP="00CC2BA9">
      <w:pPr>
        <w:jc w:val="both"/>
      </w:pPr>
    </w:p>
    <w:p w:rsidR="003C4312" w:rsidRDefault="003C4312" w:rsidP="003C4312">
      <w:pPr>
        <w:jc w:val="right"/>
      </w:pPr>
      <w:r>
        <w:t>9</w:t>
      </w:r>
    </w:p>
    <w:p w:rsidR="005C70B1" w:rsidRDefault="005C70B1" w:rsidP="005C70B1">
      <w:pPr>
        <w:jc w:val="right"/>
        <w:rPr>
          <w:b/>
        </w:rPr>
      </w:pPr>
    </w:p>
    <w:p w:rsidR="00277178" w:rsidRDefault="005C70B1" w:rsidP="005C70B1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D42E70" w:rsidRDefault="00D42E70" w:rsidP="00CC2BA9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2911CC" w:rsidRPr="000F2F22" w:rsidRDefault="002911CC" w:rsidP="00CC2BA9">
      <w:pPr>
        <w:jc w:val="both"/>
        <w:rPr>
          <w:b/>
          <w:sz w:val="28"/>
          <w:szCs w:val="28"/>
        </w:rPr>
      </w:pPr>
      <w:r w:rsidRPr="000F2F22">
        <w:rPr>
          <w:b/>
          <w:sz w:val="28"/>
          <w:szCs w:val="28"/>
        </w:rPr>
        <w:t>Памятка для администрации ДОУ</w:t>
      </w:r>
    </w:p>
    <w:p w:rsidR="002911CC" w:rsidRDefault="002911CC" w:rsidP="00CC2BA9">
      <w:pPr>
        <w:jc w:val="both"/>
      </w:pPr>
    </w:p>
    <w:p w:rsidR="002911CC" w:rsidRDefault="002911CC" w:rsidP="00CC2BA9">
      <w:pPr>
        <w:jc w:val="both"/>
      </w:pPr>
    </w:p>
    <w:p w:rsidR="002911CC" w:rsidRDefault="002911CC" w:rsidP="00CC2BA9">
      <w:pPr>
        <w:jc w:val="both"/>
      </w:pPr>
      <w:r>
        <w:t xml:space="preserve"> При планировании мероприятий должны быть предусмотрены:</w:t>
      </w:r>
    </w:p>
    <w:p w:rsidR="002911CC" w:rsidRDefault="002911CC" w:rsidP="00CC2BA9">
      <w:pPr>
        <w:jc w:val="both"/>
      </w:pPr>
    </w:p>
    <w:p w:rsidR="002911CC" w:rsidRDefault="002911CC" w:rsidP="00CC2BA9">
      <w:pPr>
        <w:jc w:val="both"/>
      </w:pPr>
      <w:r>
        <w:t xml:space="preserve"> 1. Работа с субъектами воспитательного процесса:  воспитателями, родителями по оказанию им методической помощи в проведении разнообразных форм проведения мероприятий по изучению Правил дорожного движения.</w:t>
      </w:r>
    </w:p>
    <w:p w:rsidR="002911CC" w:rsidRDefault="002911CC" w:rsidP="00CC2BA9">
      <w:pPr>
        <w:jc w:val="both"/>
      </w:pPr>
    </w:p>
    <w:p w:rsidR="002911CC" w:rsidRDefault="002911CC" w:rsidP="00CC2BA9">
      <w:pPr>
        <w:jc w:val="both"/>
      </w:pPr>
      <w:r>
        <w:t>2. Активизация работы по предупреждению несчастных случаев с детьми на улице, в каждой возрастной группе организация работы по разъяснению среди дошкольников Правил поведения в общественных местах и предупреждению нарушений Правил дорожного движения.</w:t>
      </w:r>
    </w:p>
    <w:p w:rsidR="002911CC" w:rsidRDefault="002911CC" w:rsidP="00CC2BA9">
      <w:pPr>
        <w:jc w:val="both"/>
      </w:pPr>
    </w:p>
    <w:p w:rsidR="002911CC" w:rsidRDefault="002911CC" w:rsidP="00CC2BA9">
      <w:pPr>
        <w:jc w:val="both"/>
      </w:pPr>
      <w:r>
        <w:t>3. Создание и оборудование уголков по безопасности движения, изготовление стендов, макетов улиц, перекрестков, светофоров, разработка методических, дидактических материалов и пособий для занятий с дошкольниками.</w:t>
      </w:r>
    </w:p>
    <w:p w:rsidR="002911CC" w:rsidRDefault="002911CC" w:rsidP="00CC2BA9">
      <w:pPr>
        <w:jc w:val="both"/>
      </w:pPr>
    </w:p>
    <w:p w:rsidR="002911CC" w:rsidRDefault="002911CC" w:rsidP="00CC2BA9">
      <w:pPr>
        <w:jc w:val="both"/>
      </w:pPr>
      <w:r>
        <w:t>4. Создание специальных атрибутов для занятий в группе для практических занятий по Правилам дорожного движения.</w:t>
      </w:r>
    </w:p>
    <w:p w:rsidR="002911CC" w:rsidRDefault="002911CC" w:rsidP="00CC2BA9">
      <w:pPr>
        <w:jc w:val="both"/>
      </w:pPr>
    </w:p>
    <w:p w:rsidR="002911CC" w:rsidRDefault="002911CC" w:rsidP="00CC2BA9">
      <w:pPr>
        <w:jc w:val="both"/>
      </w:pPr>
      <w:r>
        <w:t>5. Работа с родителями по разъяснению Правил дорожного движения, проведение разных форм: собрания, конференции, совместные игровые программы, выставки-конкурсы творческих работ (рисунки, поделки).</w:t>
      </w:r>
    </w:p>
    <w:p w:rsidR="002911CC" w:rsidRDefault="002911CC" w:rsidP="00CC2BA9">
      <w:pPr>
        <w:jc w:val="both"/>
      </w:pPr>
    </w:p>
    <w:p w:rsidR="002911CC" w:rsidRDefault="002911CC" w:rsidP="00CC2BA9">
      <w:pPr>
        <w:jc w:val="both"/>
      </w:pPr>
      <w:r>
        <w:t>7. Пропаганда Правил дорожного движения через СМИ, видеофильмы, участие в городских творческих конкурсах (рисунки, плакаты,  совместные работы детей и родителей, конспекты тематических уроков и занятий; методических разработок по проведению игровых программ, викторин, игр и др.). Оформление методической копилки по организации и проведению месячника по профилактике детского дорожно-транспортного травматизма. Постоянный контакт администрации дошкольного образовательного учреждения с инспектором ОГИБДД МВД – необходимое условие плодотворной работы по изучению Правил дорожного движения и профилактики детского дорожно-транспортного травматизма.</w:t>
      </w:r>
    </w:p>
    <w:p w:rsidR="002911CC" w:rsidRDefault="002911CC" w:rsidP="00CC2BA9">
      <w:pPr>
        <w:jc w:val="both"/>
      </w:pPr>
    </w:p>
    <w:p w:rsidR="005C70B1" w:rsidRDefault="005C70B1" w:rsidP="00CC2BA9">
      <w:pPr>
        <w:jc w:val="both"/>
      </w:pPr>
    </w:p>
    <w:p w:rsidR="005C70B1" w:rsidRDefault="005C70B1" w:rsidP="00CC2BA9">
      <w:pPr>
        <w:jc w:val="both"/>
      </w:pPr>
    </w:p>
    <w:p w:rsidR="005C70B1" w:rsidRDefault="005C70B1" w:rsidP="00CC2BA9">
      <w:pPr>
        <w:jc w:val="both"/>
      </w:pPr>
    </w:p>
    <w:p w:rsidR="005C70B1" w:rsidRDefault="005C70B1" w:rsidP="00CC2BA9">
      <w:pPr>
        <w:jc w:val="both"/>
      </w:pPr>
    </w:p>
    <w:p w:rsidR="005C70B1" w:rsidRDefault="005C70B1" w:rsidP="00CC2BA9">
      <w:pPr>
        <w:jc w:val="both"/>
      </w:pPr>
    </w:p>
    <w:p w:rsidR="005C70B1" w:rsidRDefault="005C70B1" w:rsidP="00CC2BA9">
      <w:pPr>
        <w:jc w:val="both"/>
      </w:pPr>
    </w:p>
    <w:p w:rsidR="005C70B1" w:rsidRDefault="005C70B1" w:rsidP="00CC2BA9">
      <w:pPr>
        <w:jc w:val="both"/>
      </w:pPr>
    </w:p>
    <w:p w:rsidR="005C70B1" w:rsidRDefault="005C70B1" w:rsidP="00CC2BA9">
      <w:pPr>
        <w:jc w:val="both"/>
      </w:pPr>
    </w:p>
    <w:p w:rsidR="005C70B1" w:rsidRDefault="005C70B1" w:rsidP="00CC2BA9">
      <w:pPr>
        <w:jc w:val="both"/>
      </w:pPr>
    </w:p>
    <w:p w:rsidR="005C70B1" w:rsidRDefault="005C70B1" w:rsidP="00CC2BA9">
      <w:pPr>
        <w:jc w:val="both"/>
      </w:pPr>
    </w:p>
    <w:p w:rsidR="005C70B1" w:rsidRDefault="005C70B1" w:rsidP="00CC2BA9">
      <w:pPr>
        <w:jc w:val="both"/>
      </w:pPr>
    </w:p>
    <w:p w:rsidR="005C70B1" w:rsidRDefault="005C70B1" w:rsidP="00CC2BA9">
      <w:pPr>
        <w:jc w:val="both"/>
      </w:pPr>
    </w:p>
    <w:p w:rsidR="005C70B1" w:rsidRDefault="005C70B1" w:rsidP="00CC2BA9">
      <w:pPr>
        <w:jc w:val="both"/>
      </w:pPr>
    </w:p>
    <w:p w:rsidR="005C70B1" w:rsidRDefault="005C70B1" w:rsidP="00CC2BA9">
      <w:pPr>
        <w:jc w:val="both"/>
      </w:pPr>
    </w:p>
    <w:p w:rsidR="005C70B1" w:rsidRDefault="005C70B1" w:rsidP="00CC2BA9">
      <w:pPr>
        <w:jc w:val="both"/>
      </w:pPr>
    </w:p>
    <w:p w:rsidR="005C70B1" w:rsidRDefault="005C70B1" w:rsidP="00CC2BA9">
      <w:pPr>
        <w:jc w:val="both"/>
      </w:pPr>
    </w:p>
    <w:p w:rsidR="002911CC" w:rsidRDefault="003C4312" w:rsidP="003C431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</w:p>
    <w:p w:rsidR="00277178" w:rsidRDefault="005C70B1" w:rsidP="005C70B1">
      <w:pPr>
        <w:jc w:val="right"/>
        <w:rPr>
          <w:b/>
        </w:rPr>
      </w:pPr>
      <w:r>
        <w:rPr>
          <w:b/>
        </w:rPr>
        <w:lastRenderedPageBreak/>
        <w:t>приложение 3</w:t>
      </w:r>
    </w:p>
    <w:p w:rsidR="002911CC" w:rsidRDefault="002911CC" w:rsidP="00CC2BA9">
      <w:pPr>
        <w:jc w:val="both"/>
        <w:rPr>
          <w:b/>
          <w:sz w:val="28"/>
          <w:szCs w:val="28"/>
        </w:rPr>
      </w:pPr>
    </w:p>
    <w:p w:rsidR="002911CC" w:rsidRDefault="002911CC" w:rsidP="00CC2BA9">
      <w:pPr>
        <w:jc w:val="both"/>
        <w:rPr>
          <w:b/>
          <w:sz w:val="28"/>
          <w:szCs w:val="28"/>
        </w:rPr>
      </w:pPr>
    </w:p>
    <w:p w:rsidR="002911CC" w:rsidRPr="00CA3CCB" w:rsidRDefault="002911CC" w:rsidP="00CC2BA9">
      <w:pPr>
        <w:jc w:val="both"/>
        <w:rPr>
          <w:b/>
          <w:sz w:val="28"/>
          <w:szCs w:val="28"/>
        </w:rPr>
      </w:pPr>
      <w:r w:rsidRPr="00CA3CCB">
        <w:rPr>
          <w:b/>
          <w:sz w:val="28"/>
          <w:szCs w:val="28"/>
        </w:rPr>
        <w:t>Консультация для родителей.</w:t>
      </w:r>
    </w:p>
    <w:p w:rsidR="002911CC" w:rsidRDefault="002911CC" w:rsidP="00CC2BA9">
      <w:pPr>
        <w:jc w:val="both"/>
      </w:pPr>
    </w:p>
    <w:p w:rsidR="002911CC" w:rsidRPr="00CA3CCB" w:rsidRDefault="002911CC" w:rsidP="00CC2BA9">
      <w:pPr>
        <w:jc w:val="both"/>
        <w:rPr>
          <w:b/>
        </w:rPr>
      </w:pPr>
      <w:r w:rsidRPr="00CA3CCB">
        <w:rPr>
          <w:b/>
        </w:rPr>
        <w:t>Причины детского дорожно-транспортного травматизма</w:t>
      </w:r>
      <w:r>
        <w:rPr>
          <w:b/>
        </w:rPr>
        <w:t>:</w:t>
      </w:r>
    </w:p>
    <w:p w:rsidR="002911CC" w:rsidRDefault="002911CC" w:rsidP="00CC2BA9">
      <w:pPr>
        <w:numPr>
          <w:ilvl w:val="0"/>
          <w:numId w:val="7"/>
        </w:numPr>
        <w:jc w:val="both"/>
      </w:pPr>
      <w:r>
        <w:t xml:space="preserve">Неумение наблюдать. </w:t>
      </w:r>
    </w:p>
    <w:p w:rsidR="002911CC" w:rsidRDefault="002911CC" w:rsidP="00CC2BA9">
      <w:pPr>
        <w:numPr>
          <w:ilvl w:val="0"/>
          <w:numId w:val="7"/>
        </w:numPr>
        <w:jc w:val="both"/>
      </w:pPr>
      <w:r>
        <w:t xml:space="preserve">Невнимательность. </w:t>
      </w:r>
    </w:p>
    <w:p w:rsidR="002911CC" w:rsidRDefault="002911CC" w:rsidP="00CC2BA9">
      <w:pPr>
        <w:numPr>
          <w:ilvl w:val="0"/>
          <w:numId w:val="7"/>
        </w:numPr>
        <w:jc w:val="both"/>
      </w:pPr>
      <w:r>
        <w:t xml:space="preserve">Недостаточный надзор взрослых за поведением детей. </w:t>
      </w:r>
    </w:p>
    <w:p w:rsidR="002911CC" w:rsidRDefault="002911CC" w:rsidP="00CC2BA9">
      <w:pPr>
        <w:jc w:val="both"/>
      </w:pPr>
    </w:p>
    <w:p w:rsidR="002911CC" w:rsidRPr="00CA3CCB" w:rsidRDefault="002911CC" w:rsidP="00CC2BA9">
      <w:pPr>
        <w:jc w:val="both"/>
        <w:rPr>
          <w:b/>
          <w:sz w:val="28"/>
          <w:szCs w:val="28"/>
        </w:rPr>
      </w:pPr>
      <w:r w:rsidRPr="00CA3CCB">
        <w:rPr>
          <w:b/>
          <w:sz w:val="28"/>
          <w:szCs w:val="28"/>
        </w:rPr>
        <w:t>Рекомендации по обучению детей ПДД.</w:t>
      </w:r>
    </w:p>
    <w:p w:rsidR="002911CC" w:rsidRDefault="002911CC" w:rsidP="00CC2BA9">
      <w:pPr>
        <w:jc w:val="both"/>
      </w:pPr>
    </w:p>
    <w:p w:rsidR="002911CC" w:rsidRDefault="002911CC" w:rsidP="00CC2BA9">
      <w:pPr>
        <w:jc w:val="both"/>
      </w:pPr>
      <w:r w:rsidRPr="00CA3CCB">
        <w:rPr>
          <w:b/>
        </w:rPr>
        <w:t>При выходе из дома</w:t>
      </w:r>
      <w:r>
        <w:t xml:space="preserve">. </w:t>
      </w:r>
    </w:p>
    <w:p w:rsidR="002911CC" w:rsidRDefault="002911CC" w:rsidP="00CC2BA9">
      <w:pPr>
        <w:numPr>
          <w:ilvl w:val="0"/>
          <w:numId w:val="9"/>
        </w:numPr>
        <w:jc w:val="both"/>
      </w:pPr>
      <w:r>
        <w:t xml:space="preserve">Если у подъезда дома возможно движение, сразу обратите внимание ребенка, нет ли приближающегося транспорта. </w:t>
      </w:r>
    </w:p>
    <w:p w:rsidR="002911CC" w:rsidRDefault="002911CC" w:rsidP="00CC2BA9">
      <w:pPr>
        <w:numPr>
          <w:ilvl w:val="0"/>
          <w:numId w:val="9"/>
        </w:numPr>
        <w:jc w:val="both"/>
      </w:pPr>
      <w:r>
        <w:t xml:space="preserve">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2911CC" w:rsidRDefault="002911CC" w:rsidP="00CC2BA9">
      <w:pPr>
        <w:jc w:val="both"/>
      </w:pPr>
    </w:p>
    <w:p w:rsidR="002911CC" w:rsidRPr="00CA3CCB" w:rsidRDefault="002911CC" w:rsidP="00CC2BA9">
      <w:pPr>
        <w:jc w:val="both"/>
        <w:rPr>
          <w:b/>
        </w:rPr>
      </w:pPr>
      <w:r w:rsidRPr="00CA3CCB">
        <w:rPr>
          <w:b/>
        </w:rPr>
        <w:t xml:space="preserve">При движении по тротуару. </w:t>
      </w:r>
    </w:p>
    <w:p w:rsidR="002911CC" w:rsidRDefault="002911CC" w:rsidP="00CC2BA9">
      <w:pPr>
        <w:numPr>
          <w:ilvl w:val="0"/>
          <w:numId w:val="10"/>
        </w:numPr>
        <w:jc w:val="both"/>
      </w:pPr>
      <w:r>
        <w:t xml:space="preserve">Придерживайтесь правой стороны. </w:t>
      </w:r>
    </w:p>
    <w:p w:rsidR="002911CC" w:rsidRDefault="002911CC" w:rsidP="00CC2BA9">
      <w:pPr>
        <w:numPr>
          <w:ilvl w:val="0"/>
          <w:numId w:val="10"/>
        </w:numPr>
        <w:jc w:val="both"/>
      </w:pPr>
      <w:r>
        <w:t xml:space="preserve">Взрослый должен находиться со стороны проезжей части. </w:t>
      </w:r>
    </w:p>
    <w:p w:rsidR="002911CC" w:rsidRDefault="002911CC" w:rsidP="00CC2BA9">
      <w:pPr>
        <w:numPr>
          <w:ilvl w:val="0"/>
          <w:numId w:val="10"/>
        </w:numPr>
        <w:jc w:val="both"/>
      </w:pPr>
      <w:r>
        <w:t xml:space="preserve">Если тротуар находится рядом с дорогой, родители должны держать ребенка за руку. </w:t>
      </w:r>
    </w:p>
    <w:p w:rsidR="002911CC" w:rsidRDefault="002911CC" w:rsidP="00CC2BA9">
      <w:pPr>
        <w:numPr>
          <w:ilvl w:val="0"/>
          <w:numId w:val="10"/>
        </w:numPr>
        <w:jc w:val="both"/>
      </w:pPr>
      <w:r>
        <w:t xml:space="preserve">Приучите ребенка, идя по тротуару, внимательно наблюдать за выездом машин со двора. </w:t>
      </w:r>
    </w:p>
    <w:p w:rsidR="002911CC" w:rsidRDefault="002911CC" w:rsidP="00CC2BA9">
      <w:pPr>
        <w:numPr>
          <w:ilvl w:val="0"/>
          <w:numId w:val="10"/>
        </w:numPr>
        <w:jc w:val="both"/>
      </w:pPr>
      <w:r>
        <w:t xml:space="preserve">Не приучайте детей выходить на проезжую часть, коляски и санки везите только по тротуару. </w:t>
      </w:r>
    </w:p>
    <w:p w:rsidR="002911CC" w:rsidRDefault="002911CC" w:rsidP="00CC2BA9">
      <w:pPr>
        <w:jc w:val="both"/>
      </w:pPr>
    </w:p>
    <w:p w:rsidR="002911CC" w:rsidRPr="00CA3CCB" w:rsidRDefault="002911CC" w:rsidP="00CC2BA9">
      <w:pPr>
        <w:jc w:val="both"/>
        <w:rPr>
          <w:b/>
        </w:rPr>
      </w:pPr>
      <w:r w:rsidRPr="00CA3CCB">
        <w:rPr>
          <w:b/>
        </w:rPr>
        <w:t>Готовясь перейти дорогу</w:t>
      </w:r>
      <w:r>
        <w:rPr>
          <w:b/>
        </w:rPr>
        <w:t>:</w:t>
      </w:r>
    </w:p>
    <w:p w:rsidR="002911CC" w:rsidRDefault="002911CC" w:rsidP="00CC2BA9">
      <w:pPr>
        <w:numPr>
          <w:ilvl w:val="0"/>
          <w:numId w:val="11"/>
        </w:numPr>
        <w:jc w:val="both"/>
      </w:pPr>
      <w:r>
        <w:t xml:space="preserve">Остановитесь, осмотрите проезжую часть. </w:t>
      </w:r>
    </w:p>
    <w:p w:rsidR="002911CC" w:rsidRDefault="002911CC" w:rsidP="00CC2BA9">
      <w:pPr>
        <w:numPr>
          <w:ilvl w:val="0"/>
          <w:numId w:val="11"/>
        </w:numPr>
        <w:jc w:val="both"/>
      </w:pPr>
      <w:r>
        <w:t xml:space="preserve">Развивайте у ребенка наблюдательность за дорогой. </w:t>
      </w:r>
    </w:p>
    <w:p w:rsidR="002911CC" w:rsidRDefault="002911CC" w:rsidP="00CC2BA9">
      <w:pPr>
        <w:numPr>
          <w:ilvl w:val="0"/>
          <w:numId w:val="11"/>
        </w:numPr>
        <w:jc w:val="both"/>
      </w:pPr>
      <w: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2911CC" w:rsidRDefault="002911CC" w:rsidP="00CC2BA9">
      <w:pPr>
        <w:numPr>
          <w:ilvl w:val="0"/>
          <w:numId w:val="11"/>
        </w:numPr>
        <w:jc w:val="both"/>
      </w:pPr>
      <w:r>
        <w:t xml:space="preserve">Учите ребенка всматриваться вдаль, различать приближающиеся машины. </w:t>
      </w:r>
    </w:p>
    <w:p w:rsidR="002911CC" w:rsidRDefault="002911CC" w:rsidP="00CC2BA9">
      <w:pPr>
        <w:numPr>
          <w:ilvl w:val="0"/>
          <w:numId w:val="11"/>
        </w:numPr>
        <w:jc w:val="both"/>
      </w:pPr>
      <w:r>
        <w:t xml:space="preserve">Не стойте с ребенком на краю тротуара. </w:t>
      </w:r>
    </w:p>
    <w:p w:rsidR="002911CC" w:rsidRDefault="002911CC" w:rsidP="00CC2BA9">
      <w:pPr>
        <w:numPr>
          <w:ilvl w:val="0"/>
          <w:numId w:val="11"/>
        </w:numPr>
        <w:jc w:val="both"/>
      </w:pPr>
      <w: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2911CC" w:rsidRDefault="002911CC" w:rsidP="00CC2BA9">
      <w:pPr>
        <w:numPr>
          <w:ilvl w:val="0"/>
          <w:numId w:val="11"/>
        </w:numPr>
        <w:jc w:val="both"/>
      </w:pPr>
      <w:r>
        <w:t xml:space="preserve">Покажите, как транспортное средство останавливается у перехода, как оно движется по инерции. </w:t>
      </w:r>
    </w:p>
    <w:p w:rsidR="002911CC" w:rsidRDefault="002911CC" w:rsidP="00CC2BA9">
      <w:pPr>
        <w:jc w:val="both"/>
      </w:pPr>
    </w:p>
    <w:p w:rsidR="002911CC" w:rsidRPr="00CA3CCB" w:rsidRDefault="002911CC" w:rsidP="00CC2BA9">
      <w:pPr>
        <w:jc w:val="both"/>
        <w:rPr>
          <w:b/>
        </w:rPr>
      </w:pPr>
      <w:r>
        <w:rPr>
          <w:b/>
        </w:rPr>
        <w:t>При переходе проезжей части:</w:t>
      </w:r>
    </w:p>
    <w:p w:rsidR="002911CC" w:rsidRDefault="002911CC" w:rsidP="00CC2BA9">
      <w:pPr>
        <w:numPr>
          <w:ilvl w:val="0"/>
          <w:numId w:val="12"/>
        </w:numPr>
        <w:jc w:val="both"/>
      </w:pPr>
      <w:r>
        <w:t xml:space="preserve">Переходите дорогу только по пешеходному переходу или на перекрестке. </w:t>
      </w:r>
    </w:p>
    <w:p w:rsidR="002911CC" w:rsidRDefault="002911CC" w:rsidP="00CC2BA9">
      <w:pPr>
        <w:numPr>
          <w:ilvl w:val="0"/>
          <w:numId w:val="12"/>
        </w:numPr>
        <w:jc w:val="both"/>
      </w:pPr>
      <w:r>
        <w:t xml:space="preserve">Идите только на зеленый сигнал светофора, даже если нет машин. </w:t>
      </w:r>
    </w:p>
    <w:p w:rsidR="002911CC" w:rsidRDefault="002911CC" w:rsidP="00CC2BA9">
      <w:pPr>
        <w:numPr>
          <w:ilvl w:val="0"/>
          <w:numId w:val="12"/>
        </w:numPr>
        <w:jc w:val="both"/>
      </w:pPr>
      <w:r>
        <w:t xml:space="preserve">Выходя на проезжую часть, прекращайте разговоры. </w:t>
      </w:r>
    </w:p>
    <w:p w:rsidR="002911CC" w:rsidRDefault="002911CC" w:rsidP="00CC2BA9">
      <w:pPr>
        <w:numPr>
          <w:ilvl w:val="0"/>
          <w:numId w:val="12"/>
        </w:numPr>
        <w:jc w:val="both"/>
      </w:pPr>
      <w:r>
        <w:t xml:space="preserve">Не спешите, не бегите, переходите дорогу размеренно. </w:t>
      </w:r>
    </w:p>
    <w:p w:rsidR="002911CC" w:rsidRDefault="002911CC" w:rsidP="00CC2BA9">
      <w:pPr>
        <w:numPr>
          <w:ilvl w:val="0"/>
          <w:numId w:val="12"/>
        </w:numPr>
        <w:jc w:val="both"/>
      </w:pPr>
      <w:r>
        <w:t xml:space="preserve">Не переходите улицу под углом, объясните ребенку, что так хуже видно дорогу. </w:t>
      </w:r>
    </w:p>
    <w:p w:rsidR="002911CC" w:rsidRDefault="002911CC" w:rsidP="00CC2BA9">
      <w:pPr>
        <w:numPr>
          <w:ilvl w:val="0"/>
          <w:numId w:val="12"/>
        </w:numPr>
        <w:jc w:val="both"/>
      </w:pPr>
      <w:r>
        <w:t xml:space="preserve">Не выходите на проезжую часть с ребенком из-за транспорта или кустов, не осмотрев предварительно улицу. </w:t>
      </w:r>
    </w:p>
    <w:p w:rsidR="002911CC" w:rsidRDefault="002911CC" w:rsidP="00CC2BA9">
      <w:pPr>
        <w:numPr>
          <w:ilvl w:val="0"/>
          <w:numId w:val="12"/>
        </w:numPr>
        <w:jc w:val="both"/>
      </w:pPr>
      <w:r>
        <w:t xml:space="preserve">Не торопитесь перейти дорогу, если на другой стороне вы увидели друзей, нужный автобус, приучите ребенка, что это опасно. </w:t>
      </w:r>
    </w:p>
    <w:p w:rsidR="002911CC" w:rsidRDefault="002911CC" w:rsidP="00CC2BA9">
      <w:pPr>
        <w:numPr>
          <w:ilvl w:val="0"/>
          <w:numId w:val="12"/>
        </w:numPr>
        <w:jc w:val="both"/>
      </w:pPr>
      <w:r>
        <w:t xml:space="preserve">При переходе по нерегулируемому перекрестку учите ребенка внимательно следить за началом движения транспорта. </w:t>
      </w:r>
    </w:p>
    <w:p w:rsidR="003C4312" w:rsidRDefault="003C4312" w:rsidP="003C4312">
      <w:pPr>
        <w:ind w:left="720"/>
        <w:jc w:val="right"/>
      </w:pPr>
      <w:r>
        <w:t>11</w:t>
      </w:r>
    </w:p>
    <w:p w:rsidR="002911CC" w:rsidRDefault="002911CC" w:rsidP="00CC2BA9">
      <w:pPr>
        <w:numPr>
          <w:ilvl w:val="0"/>
          <w:numId w:val="12"/>
        </w:numPr>
        <w:jc w:val="both"/>
      </w:pPr>
      <w:r>
        <w:lastRenderedPageBreak/>
        <w:t xml:space="preserve">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2911CC" w:rsidRDefault="002911CC" w:rsidP="00CC2BA9">
      <w:pPr>
        <w:jc w:val="both"/>
        <w:rPr>
          <w:b/>
        </w:rPr>
      </w:pPr>
    </w:p>
    <w:p w:rsidR="002911CC" w:rsidRPr="00CA3CCB" w:rsidRDefault="002911CC" w:rsidP="00CC2BA9">
      <w:pPr>
        <w:jc w:val="both"/>
      </w:pPr>
      <w:r w:rsidRPr="00CA3CCB">
        <w:rPr>
          <w:b/>
        </w:rPr>
        <w:t>При посадке и высадке из транспорта</w:t>
      </w:r>
      <w:r>
        <w:t>:</w:t>
      </w:r>
      <w:r w:rsidRPr="00CA3CCB">
        <w:t xml:space="preserve"> </w:t>
      </w:r>
    </w:p>
    <w:p w:rsidR="002911CC" w:rsidRDefault="002911CC" w:rsidP="00CC2BA9">
      <w:pPr>
        <w:numPr>
          <w:ilvl w:val="0"/>
          <w:numId w:val="13"/>
        </w:numPr>
        <w:jc w:val="both"/>
      </w:pPr>
      <w:r>
        <w:t xml:space="preserve">Выходите первыми, впереди ребенка, иначе ребенок может упасть, выбежать на проезжую часть. </w:t>
      </w:r>
    </w:p>
    <w:p w:rsidR="002911CC" w:rsidRDefault="002911CC" w:rsidP="00CC2BA9">
      <w:pPr>
        <w:numPr>
          <w:ilvl w:val="0"/>
          <w:numId w:val="13"/>
        </w:numPr>
        <w:jc w:val="both"/>
      </w:pPr>
      <w:r>
        <w:t xml:space="preserve">Подходите для посадки к двери только после полной остановки. </w:t>
      </w:r>
    </w:p>
    <w:p w:rsidR="002911CC" w:rsidRDefault="002911CC" w:rsidP="00CC2BA9">
      <w:pPr>
        <w:numPr>
          <w:ilvl w:val="0"/>
          <w:numId w:val="13"/>
        </w:numPr>
        <w:jc w:val="both"/>
      </w:pPr>
      <w:r>
        <w:t xml:space="preserve">Не садитесь в транспорт в последний момент (может прищемить дверями). </w:t>
      </w:r>
    </w:p>
    <w:p w:rsidR="002911CC" w:rsidRDefault="002911CC" w:rsidP="00CC2BA9">
      <w:pPr>
        <w:numPr>
          <w:ilvl w:val="0"/>
          <w:numId w:val="13"/>
        </w:numPr>
        <w:jc w:val="both"/>
      </w:pPr>
      <w:r>
        <w:t xml:space="preserve">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2911CC" w:rsidRDefault="002911CC" w:rsidP="00CC2BA9">
      <w:pPr>
        <w:jc w:val="both"/>
      </w:pPr>
    </w:p>
    <w:p w:rsidR="002911CC" w:rsidRPr="00CA3CCB" w:rsidRDefault="002911CC" w:rsidP="00CC2BA9">
      <w:pPr>
        <w:jc w:val="both"/>
      </w:pPr>
      <w:r w:rsidRPr="00CA3CCB">
        <w:rPr>
          <w:b/>
        </w:rPr>
        <w:t>При ожидании транспорта</w:t>
      </w:r>
      <w:r>
        <w:t>:</w:t>
      </w:r>
      <w:r w:rsidRPr="00CA3CCB">
        <w:t xml:space="preserve"> </w:t>
      </w:r>
    </w:p>
    <w:p w:rsidR="002911CC" w:rsidRDefault="002911CC" w:rsidP="00CC2BA9">
      <w:pPr>
        <w:numPr>
          <w:ilvl w:val="0"/>
          <w:numId w:val="14"/>
        </w:numPr>
        <w:jc w:val="both"/>
      </w:pPr>
      <w:r>
        <w:t xml:space="preserve">Стойте только на посадочных площадках, на тротуаре или обочине. </w:t>
      </w:r>
    </w:p>
    <w:p w:rsidR="002911CC" w:rsidRDefault="002911CC" w:rsidP="00CC2BA9">
      <w:pPr>
        <w:jc w:val="both"/>
      </w:pPr>
    </w:p>
    <w:p w:rsidR="002911CC" w:rsidRDefault="002911CC" w:rsidP="00CC2BA9">
      <w:pPr>
        <w:jc w:val="both"/>
        <w:rPr>
          <w:b/>
          <w:sz w:val="28"/>
          <w:szCs w:val="28"/>
        </w:rPr>
      </w:pPr>
      <w:r w:rsidRPr="00CA3CCB">
        <w:rPr>
          <w:b/>
          <w:sz w:val="28"/>
          <w:szCs w:val="28"/>
        </w:rPr>
        <w:t>Рекомендации по формированию навыков поведения на улицах</w:t>
      </w:r>
    </w:p>
    <w:p w:rsidR="002911CC" w:rsidRPr="00CA3CCB" w:rsidRDefault="002911CC" w:rsidP="00CC2BA9">
      <w:pPr>
        <w:jc w:val="both"/>
        <w:rPr>
          <w:b/>
          <w:sz w:val="28"/>
          <w:szCs w:val="28"/>
        </w:rPr>
      </w:pPr>
    </w:p>
    <w:p w:rsidR="002911CC" w:rsidRDefault="002911CC" w:rsidP="00CC2BA9">
      <w:pPr>
        <w:numPr>
          <w:ilvl w:val="0"/>
          <w:numId w:val="8"/>
        </w:numPr>
        <w:jc w:val="both"/>
      </w:pPr>
      <w:r>
        <w:t xml:space="preserve">Навык переключения на улицу: подходя к дороге, остановитесь, осмотрите улицу в обоих направлениях. </w:t>
      </w:r>
    </w:p>
    <w:p w:rsidR="002911CC" w:rsidRDefault="002911CC" w:rsidP="00CC2BA9">
      <w:pPr>
        <w:numPr>
          <w:ilvl w:val="0"/>
          <w:numId w:val="8"/>
        </w:numPr>
        <w:jc w:val="both"/>
      </w:pPr>
      <w:r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2911CC" w:rsidRDefault="002911CC" w:rsidP="00CC2BA9">
      <w:pPr>
        <w:numPr>
          <w:ilvl w:val="0"/>
          <w:numId w:val="8"/>
        </w:numPr>
        <w:jc w:val="both"/>
      </w:pPr>
      <w:r>
        <w:t xml:space="preserve">Навык переключения на самоконтроль: умение следить за своим поведением формируется ежедневно под руководством родителей. </w:t>
      </w:r>
    </w:p>
    <w:p w:rsidR="002911CC" w:rsidRDefault="002911CC" w:rsidP="00CC2BA9">
      <w:pPr>
        <w:numPr>
          <w:ilvl w:val="0"/>
          <w:numId w:val="8"/>
        </w:numPr>
        <w:jc w:val="both"/>
      </w:pPr>
      <w:r>
        <w:t xml:space="preserve">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2911CC" w:rsidRDefault="002911CC" w:rsidP="00CC2BA9">
      <w:pPr>
        <w:numPr>
          <w:ilvl w:val="0"/>
          <w:numId w:val="8"/>
        </w:numPr>
        <w:jc w:val="both"/>
      </w:pPr>
      <w:r>
        <w:t xml:space="preserve">Важно чтобы родители были примером для детей в соблюдении правил дорожного движения. </w:t>
      </w:r>
    </w:p>
    <w:p w:rsidR="002911CC" w:rsidRDefault="002911CC" w:rsidP="00CC2BA9">
      <w:pPr>
        <w:numPr>
          <w:ilvl w:val="0"/>
          <w:numId w:val="8"/>
        </w:numPr>
        <w:jc w:val="both"/>
      </w:pPr>
      <w:r>
        <w:t xml:space="preserve">Не спешите, переходите дорогу размеренным шагом. </w:t>
      </w:r>
    </w:p>
    <w:p w:rsidR="002911CC" w:rsidRDefault="002911CC" w:rsidP="00CC2BA9">
      <w:pPr>
        <w:numPr>
          <w:ilvl w:val="0"/>
          <w:numId w:val="8"/>
        </w:numPr>
        <w:jc w:val="both"/>
      </w:pPr>
      <w:r>
        <w:t xml:space="preserve">Выходя на проезжую часть дороги, прекратите разговаривать - ребёнок должен привыкнуть, что при переходе дороги нужно сосредоточиться. </w:t>
      </w:r>
    </w:p>
    <w:p w:rsidR="002911CC" w:rsidRDefault="002911CC" w:rsidP="00CC2BA9">
      <w:pPr>
        <w:numPr>
          <w:ilvl w:val="0"/>
          <w:numId w:val="8"/>
        </w:numPr>
        <w:jc w:val="both"/>
      </w:pPr>
      <w:r>
        <w:t xml:space="preserve">Не переходите дорогу на красный или жёлтый сигнал светофора. </w:t>
      </w:r>
    </w:p>
    <w:p w:rsidR="002911CC" w:rsidRDefault="002911CC" w:rsidP="00CC2BA9">
      <w:pPr>
        <w:numPr>
          <w:ilvl w:val="0"/>
          <w:numId w:val="8"/>
        </w:numPr>
        <w:jc w:val="both"/>
      </w:pPr>
      <w:r>
        <w:t xml:space="preserve">Переходите дорогу только в местах, обозначенных дорожным знаком «Пешеходный переход». </w:t>
      </w:r>
    </w:p>
    <w:p w:rsidR="002911CC" w:rsidRDefault="002911CC" w:rsidP="00CC2BA9">
      <w:pPr>
        <w:numPr>
          <w:ilvl w:val="0"/>
          <w:numId w:val="8"/>
        </w:numPr>
        <w:jc w:val="both"/>
      </w:pPr>
      <w:r>
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2911CC" w:rsidRDefault="002911CC" w:rsidP="00CC2BA9">
      <w:pPr>
        <w:numPr>
          <w:ilvl w:val="0"/>
          <w:numId w:val="8"/>
        </w:numPr>
        <w:jc w:val="both"/>
      </w:pPr>
      <w:r>
        <w:t xml:space="preserve">Не выходите с ребёнком из-за машины, кустов, не осмотрев предварительно дороги, - это типичная ошибка, и нельзя допускать, чтобы дети её повторяли. </w:t>
      </w:r>
    </w:p>
    <w:p w:rsidR="002911CC" w:rsidRDefault="002911CC" w:rsidP="00CC2BA9">
      <w:pPr>
        <w:jc w:val="both"/>
      </w:pPr>
    </w:p>
    <w:p w:rsidR="003C4312" w:rsidRDefault="003C4312" w:rsidP="00CC2BA9">
      <w:pPr>
        <w:jc w:val="both"/>
      </w:pPr>
    </w:p>
    <w:p w:rsidR="003C4312" w:rsidRDefault="003C4312" w:rsidP="00CC2BA9">
      <w:pPr>
        <w:jc w:val="both"/>
      </w:pPr>
    </w:p>
    <w:p w:rsidR="003C4312" w:rsidRDefault="003C4312" w:rsidP="00CC2BA9">
      <w:pPr>
        <w:jc w:val="both"/>
      </w:pPr>
    </w:p>
    <w:p w:rsidR="003C4312" w:rsidRDefault="003C4312" w:rsidP="00CC2BA9">
      <w:pPr>
        <w:jc w:val="both"/>
      </w:pPr>
    </w:p>
    <w:p w:rsidR="003C4312" w:rsidRDefault="003C4312" w:rsidP="00CC2BA9">
      <w:pPr>
        <w:jc w:val="both"/>
      </w:pPr>
    </w:p>
    <w:p w:rsidR="003C4312" w:rsidRDefault="003C4312" w:rsidP="00CC2BA9">
      <w:pPr>
        <w:jc w:val="both"/>
      </w:pPr>
    </w:p>
    <w:p w:rsidR="003C4312" w:rsidRDefault="003C4312" w:rsidP="00CC2BA9">
      <w:pPr>
        <w:jc w:val="both"/>
      </w:pPr>
    </w:p>
    <w:p w:rsidR="003C4312" w:rsidRDefault="003C4312" w:rsidP="00CC2BA9">
      <w:pPr>
        <w:jc w:val="both"/>
      </w:pPr>
    </w:p>
    <w:p w:rsidR="003C4312" w:rsidRDefault="003C4312" w:rsidP="00CC2BA9">
      <w:pPr>
        <w:jc w:val="both"/>
      </w:pPr>
    </w:p>
    <w:p w:rsidR="003C4312" w:rsidRDefault="003C4312" w:rsidP="00CC2BA9">
      <w:pPr>
        <w:jc w:val="both"/>
      </w:pPr>
    </w:p>
    <w:p w:rsidR="003C4312" w:rsidRDefault="003C4312" w:rsidP="00CC2BA9">
      <w:pPr>
        <w:jc w:val="both"/>
      </w:pPr>
    </w:p>
    <w:p w:rsidR="003C4312" w:rsidRDefault="003C4312" w:rsidP="00CC2BA9">
      <w:pPr>
        <w:jc w:val="both"/>
      </w:pPr>
    </w:p>
    <w:p w:rsidR="003C4312" w:rsidRDefault="003C4312" w:rsidP="00CC2BA9">
      <w:pPr>
        <w:jc w:val="both"/>
      </w:pPr>
    </w:p>
    <w:p w:rsidR="003C4312" w:rsidRDefault="003C4312" w:rsidP="00CC2BA9">
      <w:pPr>
        <w:jc w:val="both"/>
      </w:pPr>
    </w:p>
    <w:p w:rsidR="003C4312" w:rsidRDefault="003C4312" w:rsidP="00CC2BA9">
      <w:pPr>
        <w:jc w:val="both"/>
      </w:pPr>
    </w:p>
    <w:p w:rsidR="00D42E70" w:rsidRDefault="003C4312" w:rsidP="003C4312">
      <w:pPr>
        <w:jc w:val="right"/>
        <w:rPr>
          <w:sz w:val="28"/>
          <w:szCs w:val="28"/>
        </w:rPr>
      </w:pPr>
      <w:r>
        <w:t>12</w:t>
      </w:r>
    </w:p>
    <w:sectPr w:rsidR="00D42E70" w:rsidSect="002C50A4">
      <w:headerReference w:type="even" r:id="rId13"/>
      <w:footerReference w:type="even" r:id="rId14"/>
      <w:footerReference w:type="default" r:id="rId15"/>
      <w:pgSz w:w="11906" w:h="16838"/>
      <w:pgMar w:top="567" w:right="851" w:bottom="680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D5" w:rsidRDefault="000D57D5">
      <w:r>
        <w:separator/>
      </w:r>
    </w:p>
  </w:endnote>
  <w:endnote w:type="continuationSeparator" w:id="0">
    <w:p w:rsidR="000D57D5" w:rsidRDefault="000D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BE" w:rsidRDefault="00ED042F" w:rsidP="008D5F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32B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32BE" w:rsidRDefault="00C932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BE" w:rsidRDefault="00C932BE" w:rsidP="008D5F42">
    <w:pPr>
      <w:pStyle w:val="a7"/>
      <w:framePr w:wrap="around" w:vAnchor="text" w:hAnchor="margin" w:xAlign="center" w:y="1"/>
      <w:rPr>
        <w:rStyle w:val="a9"/>
      </w:rPr>
    </w:pPr>
  </w:p>
  <w:p w:rsidR="00C932BE" w:rsidRDefault="00C932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D5" w:rsidRDefault="000D57D5">
      <w:r>
        <w:separator/>
      </w:r>
    </w:p>
  </w:footnote>
  <w:footnote w:type="continuationSeparator" w:id="0">
    <w:p w:rsidR="000D57D5" w:rsidRDefault="000D5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2BE" w:rsidRDefault="00ED042F" w:rsidP="00B63677">
    <w:pPr>
      <w:pStyle w:val="ab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932B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32BE" w:rsidRDefault="00C932B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1F0E"/>
    <w:multiLevelType w:val="hybridMultilevel"/>
    <w:tmpl w:val="2FE6E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0041C"/>
    <w:multiLevelType w:val="hybridMultilevel"/>
    <w:tmpl w:val="EB5C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4">
    <w:nsid w:val="16CD64D8"/>
    <w:multiLevelType w:val="hybridMultilevel"/>
    <w:tmpl w:val="F18AE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8108E3"/>
    <w:multiLevelType w:val="hybridMultilevel"/>
    <w:tmpl w:val="33944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481363"/>
    <w:multiLevelType w:val="hybridMultilevel"/>
    <w:tmpl w:val="5A8C0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F02EE3"/>
    <w:multiLevelType w:val="hybridMultilevel"/>
    <w:tmpl w:val="D45EC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A70BB1"/>
    <w:multiLevelType w:val="hybridMultilevel"/>
    <w:tmpl w:val="64489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A42FD8"/>
    <w:multiLevelType w:val="hybridMultilevel"/>
    <w:tmpl w:val="77EAE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17038B"/>
    <w:multiLevelType w:val="hybridMultilevel"/>
    <w:tmpl w:val="2884B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F32BA1"/>
    <w:multiLevelType w:val="hybridMultilevel"/>
    <w:tmpl w:val="D8304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1304AF"/>
    <w:multiLevelType w:val="hybridMultilevel"/>
    <w:tmpl w:val="C5FCF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0141D5"/>
    <w:multiLevelType w:val="hybridMultilevel"/>
    <w:tmpl w:val="8F120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F96F97"/>
    <w:multiLevelType w:val="hybridMultilevel"/>
    <w:tmpl w:val="AA0AEF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C01CB9"/>
    <w:multiLevelType w:val="hybridMultilevel"/>
    <w:tmpl w:val="40F43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7"/>
  </w:num>
  <w:num w:numId="5">
    <w:abstractNumId w:val="2"/>
  </w:num>
  <w:num w:numId="6">
    <w:abstractNumId w:val="5"/>
  </w:num>
  <w:num w:numId="7">
    <w:abstractNumId w:val="14"/>
  </w:num>
  <w:num w:numId="8">
    <w:abstractNumId w:val="11"/>
  </w:num>
  <w:num w:numId="9">
    <w:abstractNumId w:val="4"/>
  </w:num>
  <w:num w:numId="10">
    <w:abstractNumId w:val="7"/>
  </w:num>
  <w:num w:numId="11">
    <w:abstractNumId w:val="0"/>
  </w:num>
  <w:num w:numId="12">
    <w:abstractNumId w:val="12"/>
  </w:num>
  <w:num w:numId="13">
    <w:abstractNumId w:val="13"/>
  </w:num>
  <w:num w:numId="14">
    <w:abstractNumId w:val="15"/>
  </w:num>
  <w:num w:numId="15">
    <w:abstractNumId w:val="18"/>
  </w:num>
  <w:num w:numId="16">
    <w:abstractNumId w:val="19"/>
  </w:num>
  <w:num w:numId="17">
    <w:abstractNumId w:val="10"/>
  </w:num>
  <w:num w:numId="18">
    <w:abstractNumId w:val="16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08E"/>
    <w:rsid w:val="000248EE"/>
    <w:rsid w:val="0002663B"/>
    <w:rsid w:val="000274AA"/>
    <w:rsid w:val="00030F2E"/>
    <w:rsid w:val="0004190C"/>
    <w:rsid w:val="000431C8"/>
    <w:rsid w:val="000532E5"/>
    <w:rsid w:val="00062ECE"/>
    <w:rsid w:val="000A4ECB"/>
    <w:rsid w:val="000C7586"/>
    <w:rsid w:val="000D0F49"/>
    <w:rsid w:val="000D1068"/>
    <w:rsid w:val="000D3455"/>
    <w:rsid w:val="000D400F"/>
    <w:rsid w:val="000D57D5"/>
    <w:rsid w:val="000E0913"/>
    <w:rsid w:val="000E2C23"/>
    <w:rsid w:val="000F1161"/>
    <w:rsid w:val="000F2395"/>
    <w:rsid w:val="000F50EE"/>
    <w:rsid w:val="00104F5D"/>
    <w:rsid w:val="0011051C"/>
    <w:rsid w:val="001154D1"/>
    <w:rsid w:val="0012347C"/>
    <w:rsid w:val="00131319"/>
    <w:rsid w:val="00137446"/>
    <w:rsid w:val="0015653C"/>
    <w:rsid w:val="00171B9B"/>
    <w:rsid w:val="0017263F"/>
    <w:rsid w:val="001739AD"/>
    <w:rsid w:val="00175258"/>
    <w:rsid w:val="00186B40"/>
    <w:rsid w:val="00190B17"/>
    <w:rsid w:val="001915E9"/>
    <w:rsid w:val="0019317E"/>
    <w:rsid w:val="00193C82"/>
    <w:rsid w:val="001A1F04"/>
    <w:rsid w:val="001A425A"/>
    <w:rsid w:val="001A622C"/>
    <w:rsid w:val="001C3165"/>
    <w:rsid w:val="001D20E3"/>
    <w:rsid w:val="001E3FE6"/>
    <w:rsid w:val="001F1EAF"/>
    <w:rsid w:val="0021221E"/>
    <w:rsid w:val="00213A1C"/>
    <w:rsid w:val="00222BE3"/>
    <w:rsid w:val="002234BF"/>
    <w:rsid w:val="00227FA3"/>
    <w:rsid w:val="00230F5E"/>
    <w:rsid w:val="002313CA"/>
    <w:rsid w:val="00232103"/>
    <w:rsid w:val="00240D2D"/>
    <w:rsid w:val="0024623B"/>
    <w:rsid w:val="00246BD5"/>
    <w:rsid w:val="0025086F"/>
    <w:rsid w:val="00253454"/>
    <w:rsid w:val="00257229"/>
    <w:rsid w:val="0027680B"/>
    <w:rsid w:val="00277178"/>
    <w:rsid w:val="00282624"/>
    <w:rsid w:val="00282E92"/>
    <w:rsid w:val="0028501B"/>
    <w:rsid w:val="002861DC"/>
    <w:rsid w:val="002911CC"/>
    <w:rsid w:val="0029529C"/>
    <w:rsid w:val="002A6447"/>
    <w:rsid w:val="002B2B5A"/>
    <w:rsid w:val="002B394D"/>
    <w:rsid w:val="002C1669"/>
    <w:rsid w:val="002C30B1"/>
    <w:rsid w:val="002C50A4"/>
    <w:rsid w:val="002D082F"/>
    <w:rsid w:val="002E14E0"/>
    <w:rsid w:val="002E3F69"/>
    <w:rsid w:val="002F1FF0"/>
    <w:rsid w:val="002F42E5"/>
    <w:rsid w:val="003028B2"/>
    <w:rsid w:val="00312C96"/>
    <w:rsid w:val="00316406"/>
    <w:rsid w:val="00322362"/>
    <w:rsid w:val="00323CC6"/>
    <w:rsid w:val="00340854"/>
    <w:rsid w:val="00342C73"/>
    <w:rsid w:val="00350F62"/>
    <w:rsid w:val="003571E8"/>
    <w:rsid w:val="003577DA"/>
    <w:rsid w:val="00362C5B"/>
    <w:rsid w:val="00370D9A"/>
    <w:rsid w:val="0037256D"/>
    <w:rsid w:val="00382A81"/>
    <w:rsid w:val="00386FEF"/>
    <w:rsid w:val="00395050"/>
    <w:rsid w:val="003B187A"/>
    <w:rsid w:val="003B7412"/>
    <w:rsid w:val="003C2A97"/>
    <w:rsid w:val="003C4312"/>
    <w:rsid w:val="003C6E4D"/>
    <w:rsid w:val="003D634F"/>
    <w:rsid w:val="003F3BCA"/>
    <w:rsid w:val="003F5368"/>
    <w:rsid w:val="003F593E"/>
    <w:rsid w:val="003F76E7"/>
    <w:rsid w:val="00411762"/>
    <w:rsid w:val="00432E4F"/>
    <w:rsid w:val="00441FAA"/>
    <w:rsid w:val="00446275"/>
    <w:rsid w:val="0045109E"/>
    <w:rsid w:val="00451B57"/>
    <w:rsid w:val="004545D7"/>
    <w:rsid w:val="00465A4C"/>
    <w:rsid w:val="004666AD"/>
    <w:rsid w:val="00475D97"/>
    <w:rsid w:val="00481473"/>
    <w:rsid w:val="0049601E"/>
    <w:rsid w:val="004A2807"/>
    <w:rsid w:val="004C02F4"/>
    <w:rsid w:val="004C0466"/>
    <w:rsid w:val="004D1860"/>
    <w:rsid w:val="004E477A"/>
    <w:rsid w:val="004E6812"/>
    <w:rsid w:val="004E7676"/>
    <w:rsid w:val="004F1E64"/>
    <w:rsid w:val="004F7530"/>
    <w:rsid w:val="004F78DD"/>
    <w:rsid w:val="00501909"/>
    <w:rsid w:val="00517DA3"/>
    <w:rsid w:val="005224D6"/>
    <w:rsid w:val="005254A8"/>
    <w:rsid w:val="00526486"/>
    <w:rsid w:val="00526F2B"/>
    <w:rsid w:val="00530E58"/>
    <w:rsid w:val="005353F1"/>
    <w:rsid w:val="00537888"/>
    <w:rsid w:val="00542682"/>
    <w:rsid w:val="005538E8"/>
    <w:rsid w:val="0055508E"/>
    <w:rsid w:val="00560C6C"/>
    <w:rsid w:val="00573784"/>
    <w:rsid w:val="005A4E0A"/>
    <w:rsid w:val="005A52A9"/>
    <w:rsid w:val="005B1DBB"/>
    <w:rsid w:val="005C52AB"/>
    <w:rsid w:val="005C70B1"/>
    <w:rsid w:val="005D18D2"/>
    <w:rsid w:val="005D4CE3"/>
    <w:rsid w:val="005D50AE"/>
    <w:rsid w:val="005D5166"/>
    <w:rsid w:val="00600410"/>
    <w:rsid w:val="00605E14"/>
    <w:rsid w:val="00610382"/>
    <w:rsid w:val="006273A5"/>
    <w:rsid w:val="00636525"/>
    <w:rsid w:val="00636D9A"/>
    <w:rsid w:val="00637A0E"/>
    <w:rsid w:val="00643B7A"/>
    <w:rsid w:val="006468C4"/>
    <w:rsid w:val="006516DF"/>
    <w:rsid w:val="00657952"/>
    <w:rsid w:val="00696719"/>
    <w:rsid w:val="006A1020"/>
    <w:rsid w:val="006A4AFA"/>
    <w:rsid w:val="006A4B75"/>
    <w:rsid w:val="006B0090"/>
    <w:rsid w:val="006B4F1E"/>
    <w:rsid w:val="006C1BA0"/>
    <w:rsid w:val="006C3401"/>
    <w:rsid w:val="006C574C"/>
    <w:rsid w:val="006D5AE6"/>
    <w:rsid w:val="006E3F85"/>
    <w:rsid w:val="00704490"/>
    <w:rsid w:val="007130BE"/>
    <w:rsid w:val="00737C84"/>
    <w:rsid w:val="00742DCB"/>
    <w:rsid w:val="00752FF6"/>
    <w:rsid w:val="00760FFB"/>
    <w:rsid w:val="007A04E6"/>
    <w:rsid w:val="007A2691"/>
    <w:rsid w:val="007C0B83"/>
    <w:rsid w:val="007C44C1"/>
    <w:rsid w:val="007C57E9"/>
    <w:rsid w:val="007D7C67"/>
    <w:rsid w:val="007E1FA2"/>
    <w:rsid w:val="007E2640"/>
    <w:rsid w:val="007E2CEF"/>
    <w:rsid w:val="007E6D82"/>
    <w:rsid w:val="007F36C2"/>
    <w:rsid w:val="007F5B20"/>
    <w:rsid w:val="00815D9E"/>
    <w:rsid w:val="00823341"/>
    <w:rsid w:val="008303E4"/>
    <w:rsid w:val="00833DC2"/>
    <w:rsid w:val="00837265"/>
    <w:rsid w:val="0084020A"/>
    <w:rsid w:val="008439A9"/>
    <w:rsid w:val="00844F25"/>
    <w:rsid w:val="0084538B"/>
    <w:rsid w:val="0084736A"/>
    <w:rsid w:val="00852302"/>
    <w:rsid w:val="008664F0"/>
    <w:rsid w:val="008D33D2"/>
    <w:rsid w:val="008D3FCC"/>
    <w:rsid w:val="008D5746"/>
    <w:rsid w:val="008D5F42"/>
    <w:rsid w:val="008F344F"/>
    <w:rsid w:val="008F3603"/>
    <w:rsid w:val="008F4AA7"/>
    <w:rsid w:val="008F56AB"/>
    <w:rsid w:val="00954C50"/>
    <w:rsid w:val="00957E00"/>
    <w:rsid w:val="00980392"/>
    <w:rsid w:val="00985671"/>
    <w:rsid w:val="009A3B51"/>
    <w:rsid w:val="009A6173"/>
    <w:rsid w:val="009C5C72"/>
    <w:rsid w:val="009D0946"/>
    <w:rsid w:val="009E47D1"/>
    <w:rsid w:val="009F2217"/>
    <w:rsid w:val="009F6B60"/>
    <w:rsid w:val="00A06725"/>
    <w:rsid w:val="00A073BB"/>
    <w:rsid w:val="00A13234"/>
    <w:rsid w:val="00A17507"/>
    <w:rsid w:val="00A41030"/>
    <w:rsid w:val="00A6708F"/>
    <w:rsid w:val="00A702CB"/>
    <w:rsid w:val="00A93BE6"/>
    <w:rsid w:val="00A97FEB"/>
    <w:rsid w:val="00AA1292"/>
    <w:rsid w:val="00AA5227"/>
    <w:rsid w:val="00AB1AE3"/>
    <w:rsid w:val="00AC016A"/>
    <w:rsid w:val="00AC3707"/>
    <w:rsid w:val="00AD114B"/>
    <w:rsid w:val="00AF1583"/>
    <w:rsid w:val="00B07368"/>
    <w:rsid w:val="00B128B9"/>
    <w:rsid w:val="00B13B3E"/>
    <w:rsid w:val="00B15195"/>
    <w:rsid w:val="00B159F2"/>
    <w:rsid w:val="00B3087D"/>
    <w:rsid w:val="00B41311"/>
    <w:rsid w:val="00B610E9"/>
    <w:rsid w:val="00B63677"/>
    <w:rsid w:val="00B64839"/>
    <w:rsid w:val="00B6740C"/>
    <w:rsid w:val="00B827A6"/>
    <w:rsid w:val="00B865E0"/>
    <w:rsid w:val="00B86A4A"/>
    <w:rsid w:val="00B97F14"/>
    <w:rsid w:val="00BA0418"/>
    <w:rsid w:val="00BD2A2D"/>
    <w:rsid w:val="00BE05D2"/>
    <w:rsid w:val="00BE1B93"/>
    <w:rsid w:val="00BF0835"/>
    <w:rsid w:val="00BF45DA"/>
    <w:rsid w:val="00BF5905"/>
    <w:rsid w:val="00C17DEB"/>
    <w:rsid w:val="00C24A8F"/>
    <w:rsid w:val="00C24CC9"/>
    <w:rsid w:val="00C35A82"/>
    <w:rsid w:val="00C47554"/>
    <w:rsid w:val="00C542AF"/>
    <w:rsid w:val="00C54B53"/>
    <w:rsid w:val="00C83027"/>
    <w:rsid w:val="00C835D9"/>
    <w:rsid w:val="00C90E7B"/>
    <w:rsid w:val="00C932BE"/>
    <w:rsid w:val="00C96DFE"/>
    <w:rsid w:val="00CA4A07"/>
    <w:rsid w:val="00CB6903"/>
    <w:rsid w:val="00CB77DC"/>
    <w:rsid w:val="00CC1077"/>
    <w:rsid w:val="00CC2BA9"/>
    <w:rsid w:val="00CC6ECB"/>
    <w:rsid w:val="00CC7435"/>
    <w:rsid w:val="00CD7536"/>
    <w:rsid w:val="00CF76EC"/>
    <w:rsid w:val="00D04990"/>
    <w:rsid w:val="00D14E70"/>
    <w:rsid w:val="00D15B22"/>
    <w:rsid w:val="00D241A1"/>
    <w:rsid w:val="00D33295"/>
    <w:rsid w:val="00D42816"/>
    <w:rsid w:val="00D42E70"/>
    <w:rsid w:val="00D5235C"/>
    <w:rsid w:val="00D67A2F"/>
    <w:rsid w:val="00D76422"/>
    <w:rsid w:val="00D76EE3"/>
    <w:rsid w:val="00D86C8A"/>
    <w:rsid w:val="00D92806"/>
    <w:rsid w:val="00DA2668"/>
    <w:rsid w:val="00DB5776"/>
    <w:rsid w:val="00DB599E"/>
    <w:rsid w:val="00DB61FC"/>
    <w:rsid w:val="00DB6939"/>
    <w:rsid w:val="00DC6942"/>
    <w:rsid w:val="00DC7956"/>
    <w:rsid w:val="00DD02DA"/>
    <w:rsid w:val="00DD7271"/>
    <w:rsid w:val="00DE0AC0"/>
    <w:rsid w:val="00DE6F7A"/>
    <w:rsid w:val="00DE7A53"/>
    <w:rsid w:val="00DF116A"/>
    <w:rsid w:val="00DF1AA7"/>
    <w:rsid w:val="00DF2F28"/>
    <w:rsid w:val="00DF3482"/>
    <w:rsid w:val="00E01604"/>
    <w:rsid w:val="00E20646"/>
    <w:rsid w:val="00E208BC"/>
    <w:rsid w:val="00E2213D"/>
    <w:rsid w:val="00E2403A"/>
    <w:rsid w:val="00E27C15"/>
    <w:rsid w:val="00E330EB"/>
    <w:rsid w:val="00E50B59"/>
    <w:rsid w:val="00E50C24"/>
    <w:rsid w:val="00E521B3"/>
    <w:rsid w:val="00E661BC"/>
    <w:rsid w:val="00E73E2D"/>
    <w:rsid w:val="00E7489A"/>
    <w:rsid w:val="00E75130"/>
    <w:rsid w:val="00E82244"/>
    <w:rsid w:val="00E84DF4"/>
    <w:rsid w:val="00E8524B"/>
    <w:rsid w:val="00E85ED3"/>
    <w:rsid w:val="00E935E9"/>
    <w:rsid w:val="00EA0B43"/>
    <w:rsid w:val="00EA0BFE"/>
    <w:rsid w:val="00EA578D"/>
    <w:rsid w:val="00EA6A61"/>
    <w:rsid w:val="00EB3B32"/>
    <w:rsid w:val="00EB6018"/>
    <w:rsid w:val="00EC6B28"/>
    <w:rsid w:val="00ED042F"/>
    <w:rsid w:val="00EE2C27"/>
    <w:rsid w:val="00EE2D9E"/>
    <w:rsid w:val="00EE5783"/>
    <w:rsid w:val="00F0629C"/>
    <w:rsid w:val="00F22E43"/>
    <w:rsid w:val="00F247B3"/>
    <w:rsid w:val="00F30042"/>
    <w:rsid w:val="00F3305D"/>
    <w:rsid w:val="00F51BE1"/>
    <w:rsid w:val="00F51D87"/>
    <w:rsid w:val="00F52F79"/>
    <w:rsid w:val="00F82012"/>
    <w:rsid w:val="00FA0DAF"/>
    <w:rsid w:val="00FA13EC"/>
    <w:rsid w:val="00FD31F5"/>
    <w:rsid w:val="00FD382E"/>
    <w:rsid w:val="00FE1B7C"/>
    <w:rsid w:val="00FE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1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semiHidden/>
    <w:rsid w:val="00323CC6"/>
    <w:rPr>
      <w:vertAlign w:val="superscript"/>
    </w:rPr>
  </w:style>
  <w:style w:type="paragraph" w:styleId="a7">
    <w:name w:val="footer"/>
    <w:basedOn w:val="a"/>
    <w:link w:val="a8"/>
    <w:uiPriority w:val="99"/>
    <w:rsid w:val="00323CC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23CC6"/>
  </w:style>
  <w:style w:type="paragraph" w:styleId="aa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526486"/>
    <w:pPr>
      <w:tabs>
        <w:tab w:val="center" w:pos="4677"/>
        <w:tab w:val="right" w:pos="9355"/>
      </w:tabs>
    </w:pPr>
  </w:style>
  <w:style w:type="character" w:customStyle="1" w:styleId="FontStyle36">
    <w:name w:val="Font Style36"/>
    <w:rsid w:val="00CA4A07"/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B827A6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E84D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511C-4E6E-4F09-AAB8-0B1BBD99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>Департамент образования Ивановской области</Company>
  <LinksUpToDate>false</LinksUpToDate>
  <CharactersWithSpaces>14004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creator>___</dc:creator>
  <cp:lastModifiedBy>Admin</cp:lastModifiedBy>
  <cp:revision>5</cp:revision>
  <cp:lastPrinted>2018-01-24T12:08:00Z</cp:lastPrinted>
  <dcterms:created xsi:type="dcterms:W3CDTF">2018-01-24T12:09:00Z</dcterms:created>
  <dcterms:modified xsi:type="dcterms:W3CDTF">2018-09-06T16:22:00Z</dcterms:modified>
</cp:coreProperties>
</file>